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5D882DEB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4A5C99E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072C505E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4C5680C3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2D96A45D" w14:textId="77777777" w:rsidR="00A576D7" w:rsidRPr="00A40EC4" w:rsidRDefault="00A576D7" w:rsidP="007510D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>
              <w:rPr>
                <w:rFonts w:cstheme="minorHAnsi"/>
                <w:b/>
                <w:bCs/>
                <w:sz w:val="20"/>
                <w:szCs w:val="20"/>
              </w:rPr>
              <w:t>výkon funkce hodnotitel rizik ukládání odpadů</w:t>
            </w:r>
          </w:p>
        </w:tc>
      </w:tr>
      <w:tr w:rsidR="00A576D7" w:rsidRPr="00A40EC4" w14:paraId="064C9BD7" w14:textId="77777777" w:rsidTr="00A600CD">
        <w:tc>
          <w:tcPr>
            <w:tcW w:w="2405" w:type="dxa"/>
          </w:tcPr>
          <w:p w14:paraId="4A13CBB0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7479F8D9" w14:textId="5478897F" w:rsidR="00A576D7" w:rsidRPr="00A40EC4" w:rsidRDefault="00A576D7" w:rsidP="005C07FE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A87723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musí fyzická osoba</w:t>
            </w:r>
            <w:r w:rsidR="00E67A78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A40EC4">
              <w:rPr>
                <w:rFonts w:cstheme="minorHAnsi"/>
                <w:sz w:val="20"/>
                <w:szCs w:val="20"/>
              </w:rPr>
              <w:t xml:space="preserve">která </w:t>
            </w:r>
            <w:r w:rsidR="00E67A78">
              <w:rPr>
                <w:rFonts w:cstheme="minorHAnsi"/>
                <w:sz w:val="20"/>
                <w:szCs w:val="20"/>
              </w:rPr>
              <w:t>chce být odborně způsobilá k</w:t>
            </w:r>
            <w:r w:rsidR="00697818">
              <w:rPr>
                <w:rFonts w:cstheme="minorHAnsi"/>
                <w:sz w:val="20"/>
                <w:szCs w:val="20"/>
              </w:rPr>
              <w:t xml:space="preserve"> výkonu funkce hodnotitel rizik ukládání odpadů, </w:t>
            </w:r>
            <w:r w:rsidR="00E67A78">
              <w:rPr>
                <w:rFonts w:cstheme="minorHAnsi"/>
                <w:sz w:val="20"/>
                <w:szCs w:val="20"/>
              </w:rPr>
              <w:t>jednat s Českým báňským úřadem</w:t>
            </w:r>
            <w:r w:rsidR="00571FF1">
              <w:rPr>
                <w:rFonts w:cstheme="minorHAnsi"/>
                <w:sz w:val="20"/>
                <w:szCs w:val="20"/>
              </w:rPr>
              <w:t xml:space="preserve"> </w:t>
            </w:r>
            <w:r w:rsidR="00571FF1" w:rsidRPr="005C07FE">
              <w:rPr>
                <w:rFonts w:cstheme="minorHAnsi"/>
                <w:sz w:val="20"/>
                <w:szCs w:val="20"/>
              </w:rPr>
              <w:t>(ČBÚ)</w:t>
            </w:r>
            <w:r w:rsidR="0069781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6447BB6C" w14:textId="77777777" w:rsidTr="00A600CD">
        <w:tc>
          <w:tcPr>
            <w:tcW w:w="2405" w:type="dxa"/>
          </w:tcPr>
          <w:p w14:paraId="44033616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A3EBF8F" w14:textId="77777777" w:rsidR="00A576D7" w:rsidRPr="00A40EC4" w:rsidRDefault="000B1529" w:rsidP="00E67A7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Předmětem</w:t>
            </w:r>
            <w:r w:rsidR="00A576D7" w:rsidRPr="00A40EC4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E67A78">
              <w:rPr>
                <w:rFonts w:cstheme="minorHAnsi"/>
                <w:sz w:val="20"/>
                <w:szCs w:val="20"/>
              </w:rPr>
              <w:t xml:space="preserve"> výkonu funkce hodnotitel rizik ukládání odpadů, </w:t>
            </w:r>
            <w:r w:rsidR="008E2668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61ACEE8F" w14:textId="77777777" w:rsidTr="00A600CD">
        <w:tc>
          <w:tcPr>
            <w:tcW w:w="2405" w:type="dxa"/>
          </w:tcPr>
          <w:p w14:paraId="2EEDFC58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7AF69B33" w14:textId="77777777" w:rsidR="00A576D7" w:rsidRPr="00A40EC4" w:rsidRDefault="00A576D7" w:rsidP="007510D5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 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>výkon funkce</w:t>
            </w:r>
            <w:r w:rsidR="007510D5" w:rsidRPr="00A87723">
              <w:rPr>
                <w:rFonts w:cstheme="minorHAnsi"/>
                <w:bCs/>
                <w:sz w:val="20"/>
                <w:szCs w:val="20"/>
              </w:rPr>
              <w:t xml:space="preserve"> hodnotitel rizik ukládání odpadů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písm. h)</w:t>
            </w:r>
            <w:r w:rsidRPr="003B57DE">
              <w:rPr>
                <w:rFonts w:cstheme="minorHAnsi"/>
                <w:sz w:val="20"/>
                <w:szCs w:val="20"/>
              </w:rPr>
              <w:t xml:space="preserve"> 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7D144C0A" w14:textId="77777777" w:rsidTr="00A600CD">
        <w:tc>
          <w:tcPr>
            <w:tcW w:w="2405" w:type="dxa"/>
          </w:tcPr>
          <w:p w14:paraId="4248C7AE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7D212EFB" w14:textId="77777777" w:rsidR="00A576D7" w:rsidRPr="00A40EC4" w:rsidRDefault="00A576D7" w:rsidP="00494636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87723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>
              <w:rPr>
                <w:rFonts w:cstheme="minorHAnsi"/>
                <w:sz w:val="20"/>
                <w:szCs w:val="20"/>
              </w:rPr>
              <w:t>v případě potřeby zpracov</w:t>
            </w:r>
            <w:r w:rsidR="00C30571">
              <w:rPr>
                <w:rFonts w:cstheme="minorHAnsi"/>
                <w:sz w:val="20"/>
                <w:szCs w:val="20"/>
              </w:rPr>
              <w:t>ávat</w:t>
            </w:r>
            <w:r w:rsidR="007510D5">
              <w:rPr>
                <w:rFonts w:cstheme="minorHAnsi"/>
                <w:sz w:val="20"/>
                <w:szCs w:val="20"/>
              </w:rPr>
              <w:t xml:space="preserve"> integrovanou analýzu úložiště, </w:t>
            </w:r>
            <w:r w:rsidR="00494636">
              <w:rPr>
                <w:rFonts w:cstheme="minorHAnsi"/>
                <w:sz w:val="20"/>
                <w:szCs w:val="20"/>
              </w:rPr>
              <w:t>vypracovávat</w:t>
            </w:r>
            <w:r w:rsidR="007510D5">
              <w:rPr>
                <w:rFonts w:cstheme="minorHAnsi"/>
                <w:sz w:val="20"/>
                <w:szCs w:val="20"/>
              </w:rPr>
              <w:t xml:space="preserve"> hodnocení rizik ukládání odpadů v podzemních úložištích</w:t>
            </w:r>
            <w:r w:rsidR="007510D5" w:rsidRPr="000B152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94636">
              <w:rPr>
                <w:rFonts w:ascii="Calibri" w:hAnsi="Calibri" w:cs="Calibri"/>
                <w:sz w:val="20"/>
                <w:szCs w:val="20"/>
              </w:rPr>
              <w:t xml:space="preserve">zpracovávat </w:t>
            </w:r>
            <w:r w:rsidR="007510D5" w:rsidRPr="000B1529">
              <w:rPr>
                <w:rFonts w:ascii="Calibri" w:hAnsi="Calibri" w:cs="Calibri"/>
                <w:sz w:val="20"/>
                <w:szCs w:val="20"/>
              </w:rPr>
              <w:t>vyhodnocování ukládání odpadů na povrchu důlních děl vzniklých hornickou činností nebo činností prováděnou hornickým způsobem a k</w:t>
            </w:r>
            <w:r w:rsidR="007510D5">
              <w:rPr>
                <w:rFonts w:ascii="Calibri" w:hAnsi="Calibri" w:cs="Calibri"/>
                <w:sz w:val="20"/>
                <w:szCs w:val="20"/>
              </w:rPr>
              <w:t xml:space="preserve"> zpracová</w:t>
            </w:r>
            <w:r w:rsidR="00494636">
              <w:rPr>
                <w:rFonts w:ascii="Calibri" w:hAnsi="Calibri" w:cs="Calibri"/>
                <w:sz w:val="20"/>
                <w:szCs w:val="20"/>
              </w:rPr>
              <w:t>vat</w:t>
            </w:r>
            <w:r w:rsidR="007510D5" w:rsidRPr="000B1529">
              <w:rPr>
                <w:rFonts w:ascii="Calibri" w:hAnsi="Calibri" w:cs="Calibri"/>
                <w:sz w:val="20"/>
                <w:szCs w:val="20"/>
              </w:rPr>
              <w:t xml:space="preserve"> hodnocení rizik při nakládání s těžebními odpady</w:t>
            </w:r>
            <w:r w:rsidRPr="00A40EC4">
              <w:rPr>
                <w:rFonts w:cstheme="minorHAnsi"/>
                <w:sz w:val="20"/>
                <w:szCs w:val="20"/>
              </w:rPr>
              <w:t xml:space="preserve">. </w:t>
            </w:r>
            <w:r w:rsidRPr="00C30571">
              <w:rPr>
                <w:rFonts w:ascii="Calibri" w:hAnsi="Calibri" w:cs="Calibri"/>
                <w:sz w:val="20"/>
                <w:szCs w:val="20"/>
              </w:rPr>
              <w:t xml:space="preserve">Osvědčení se vydává fyzické osobě, která </w:t>
            </w:r>
            <w:r w:rsidR="00494636">
              <w:rPr>
                <w:rFonts w:ascii="Calibri" w:hAnsi="Calibri" w:cs="Calibri"/>
                <w:sz w:val="20"/>
                <w:szCs w:val="20"/>
              </w:rPr>
              <w:t>má</w:t>
            </w:r>
            <w:r w:rsidR="00C30571" w:rsidRPr="00C30571">
              <w:rPr>
                <w:rFonts w:ascii="Calibri" w:hAnsi="Calibri" w:cs="Calibri"/>
                <w:sz w:val="20"/>
                <w:szCs w:val="20"/>
              </w:rPr>
              <w:t xml:space="preserve"> odbornou kvalifikaci získanou absolvováním alespoň magisterského studijního programu a odbornou praxi při hornické činnosti nebo činnosti prováděné hornickým způsobem alespoň čtyři roky a</w:t>
            </w:r>
            <w:r w:rsidRPr="00C30571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C30571">
              <w:rPr>
                <w:rFonts w:ascii="Calibri" w:hAnsi="Calibri" w:cs="Calibri"/>
                <w:sz w:val="20"/>
                <w:szCs w:val="20"/>
              </w:rPr>
              <w:t>ní-li omezena její svéprávnost</w:t>
            </w:r>
            <w:r w:rsidRPr="00C305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4E14280D" w14:textId="77777777" w:rsidTr="00A600CD">
        <w:tc>
          <w:tcPr>
            <w:tcW w:w="2405" w:type="dxa"/>
          </w:tcPr>
          <w:p w14:paraId="0EB61B64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B457343" w14:textId="77777777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>k výkonu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3263CA6D" w14:textId="77777777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39597F74" w14:textId="77777777" w:rsidR="0046452C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397B6666" w14:textId="77777777" w:rsidR="00A576D7" w:rsidRPr="00A40EC4" w:rsidRDefault="009874DD" w:rsidP="0046452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</w:t>
            </w:r>
            <w:r w:rsidR="0046452C" w:rsidRPr="0046452C">
              <w:rPr>
                <w:rFonts w:ascii="Calibri" w:hAnsi="Calibri" w:cs="Calibri"/>
                <w:sz w:val="20"/>
                <w:szCs w:val="20"/>
              </w:rPr>
              <w:t xml:space="preserve"> podle § 1 písm. g) vyhlášky</w:t>
            </w:r>
            <w:r w:rsidR="00503147" w:rsidRPr="0046452C">
              <w:rPr>
                <w:rFonts w:ascii="Calibri" w:hAnsi="Calibri" w:cs="Calibri"/>
                <w:sz w:val="20"/>
                <w:szCs w:val="20"/>
              </w:rPr>
              <w:t xml:space="preserve">, kterou zpracoval </w:t>
            </w:r>
            <w:r w:rsidRPr="0046452C">
              <w:rPr>
                <w:rFonts w:ascii="Calibri" w:hAnsi="Calibri" w:cs="Calibri"/>
                <w:sz w:val="20"/>
                <w:szCs w:val="20"/>
              </w:rPr>
              <w:t>nebo se na jejím zpracování podílel</w:t>
            </w:r>
            <w:r w:rsidR="0046452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6572039" w14:textId="77777777" w:rsidTr="00A600CD">
        <w:tc>
          <w:tcPr>
            <w:tcW w:w="2405" w:type="dxa"/>
          </w:tcPr>
          <w:p w14:paraId="7651621F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2B2E3294" w14:textId="77777777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5E3A9CA9" w14:textId="77777777" w:rsidTr="00A600CD">
        <w:tc>
          <w:tcPr>
            <w:tcW w:w="2405" w:type="dxa"/>
          </w:tcPr>
          <w:p w14:paraId="777BF6FB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69BEF7F0" w14:textId="1BC734E5" w:rsidR="00A576D7" w:rsidRPr="005C07FE" w:rsidRDefault="00A576D7" w:rsidP="003030F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5C07FE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5C07FE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5C07FE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5C07FE">
              <w:rPr>
                <w:rFonts w:cstheme="minorHAnsi"/>
                <w:sz w:val="20"/>
                <w:szCs w:val="20"/>
              </w:rPr>
              <w:t xml:space="preserve"> lze podat elektronicky prostřednictvím formuláře dostupného na adrese </w:t>
            </w:r>
            <w:hyperlink r:id="rId6" w:history="1">
              <w:r w:rsidR="003030F4" w:rsidRPr="003725A7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="00FB269A" w:rsidRPr="005C07FE">
              <w:rPr>
                <w:rFonts w:cstheme="minorHAnsi"/>
                <w:sz w:val="20"/>
                <w:szCs w:val="20"/>
              </w:rPr>
              <w:t xml:space="preserve">, </w:t>
            </w:r>
            <w:r w:rsidR="003030F4">
              <w:rPr>
                <w:rFonts w:cstheme="minorHAnsi"/>
                <w:sz w:val="20"/>
                <w:szCs w:val="20"/>
              </w:rPr>
              <w:t>z</w:t>
            </w:r>
            <w:r w:rsidR="003030F4" w:rsidRPr="00E0634D">
              <w:rPr>
                <w:rFonts w:cstheme="minorHAnsi"/>
                <w:sz w:val="20"/>
                <w:szCs w:val="20"/>
              </w:rPr>
              <w:t xml:space="preserve">a podmínky autentizace s pomocí datové schránky nebo s pomocí uznávaného elektronického podpisu, případně vyplněním téhož formuláře a zasláním jeho výstupu </w:t>
            </w:r>
            <w:r w:rsidR="003030F4">
              <w:rPr>
                <w:rFonts w:cstheme="minorHAnsi"/>
                <w:sz w:val="20"/>
                <w:szCs w:val="20"/>
              </w:rPr>
              <w:t>Českému</w:t>
            </w:r>
            <w:r w:rsidR="003030F4" w:rsidRPr="00E0634D">
              <w:rPr>
                <w:rFonts w:cstheme="minorHAnsi"/>
                <w:sz w:val="20"/>
                <w:szCs w:val="20"/>
              </w:rPr>
              <w:t xml:space="preserve"> báňskému úřadu skrze datové schránky nebo zprávou skrze elektronickou podatelnu </w:t>
            </w:r>
            <w:r w:rsidR="003030F4">
              <w:rPr>
                <w:rFonts w:cstheme="minorHAnsi"/>
                <w:sz w:val="20"/>
                <w:szCs w:val="20"/>
              </w:rPr>
              <w:t>Českého</w:t>
            </w:r>
            <w:r w:rsidR="003030F4"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 Alternativně lze žádost podat </w:t>
            </w:r>
            <w:r w:rsidR="003030F4">
              <w:rPr>
                <w:rFonts w:cstheme="minorHAnsi"/>
                <w:sz w:val="20"/>
                <w:szCs w:val="20"/>
              </w:rPr>
              <w:t>Českému</w:t>
            </w:r>
            <w:r w:rsidR="003030F4" w:rsidRPr="00E0634D">
              <w:rPr>
                <w:rFonts w:cstheme="minorHAnsi"/>
                <w:sz w:val="20"/>
                <w:szCs w:val="20"/>
              </w:rPr>
              <w:t xml:space="preserve"> báňskému úřadu volnou formou skrze datové schránky nebo zprávou skrze elektronickou podatelnu </w:t>
            </w:r>
            <w:r w:rsidR="003030F4">
              <w:rPr>
                <w:rFonts w:cstheme="minorHAnsi"/>
                <w:sz w:val="20"/>
                <w:szCs w:val="20"/>
              </w:rPr>
              <w:t>Českého</w:t>
            </w:r>
            <w:r w:rsidR="003030F4"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</w:t>
            </w:r>
          </w:p>
        </w:tc>
      </w:tr>
      <w:tr w:rsidR="00A576D7" w:rsidRPr="00A40EC4" w14:paraId="04A9FCC1" w14:textId="77777777" w:rsidTr="00A600CD">
        <w:tc>
          <w:tcPr>
            <w:tcW w:w="2405" w:type="dxa"/>
          </w:tcPr>
          <w:p w14:paraId="0998DD82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48767D19" w14:textId="17720C8D" w:rsidR="00A576D7" w:rsidRPr="005C07FE" w:rsidRDefault="00A576D7" w:rsidP="005C07FE">
            <w:pPr>
              <w:jc w:val="both"/>
              <w:rPr>
                <w:rFonts w:cstheme="minorHAnsi"/>
                <w:sz w:val="20"/>
                <w:szCs w:val="20"/>
              </w:rPr>
            </w:pPr>
            <w:r w:rsidRPr="005C07FE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5C07FE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5C07FE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5C07FE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5C07FE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5C07FE">
              <w:rPr>
                <w:sz w:val="20"/>
                <w:szCs w:val="20"/>
              </w:rPr>
              <w:t xml:space="preserve">podatelnu </w:t>
            </w:r>
            <w:r w:rsidR="00A93FB8">
              <w:rPr>
                <w:rFonts w:cstheme="minorHAnsi"/>
                <w:sz w:val="20"/>
                <w:szCs w:val="20"/>
              </w:rPr>
              <w:t>Českého</w:t>
            </w:r>
            <w:r w:rsidR="00A93FB8" w:rsidRPr="00E0634D">
              <w:rPr>
                <w:rFonts w:cstheme="minorHAnsi"/>
                <w:sz w:val="20"/>
                <w:szCs w:val="20"/>
              </w:rPr>
              <w:t xml:space="preserve"> báňského úřadu</w:t>
            </w:r>
            <w:r w:rsidR="00571FF1" w:rsidRPr="005C07FE">
              <w:rPr>
                <w:rFonts w:cstheme="minorHAnsi"/>
                <w:sz w:val="20"/>
                <w:szCs w:val="20"/>
              </w:rPr>
              <w:t xml:space="preserve"> </w:t>
            </w:r>
            <w:r w:rsidRPr="005C07FE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A576D7" w:rsidRPr="00A40EC4" w14:paraId="00F20739" w14:textId="77777777" w:rsidTr="00A600CD">
        <w:tc>
          <w:tcPr>
            <w:tcW w:w="2405" w:type="dxa"/>
          </w:tcPr>
          <w:p w14:paraId="08523555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698FB28D" w14:textId="77777777" w:rsidR="001B66F7" w:rsidRDefault="00A576D7" w:rsidP="001B66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>výkon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činí 1 000 Kč (</w:t>
            </w:r>
            <w:r w:rsidR="000D61B5">
              <w:rPr>
                <w:rFonts w:cstheme="minorHAnsi"/>
                <w:sz w:val="20"/>
                <w:szCs w:val="20"/>
              </w:rPr>
              <w:t xml:space="preserve">položka </w:t>
            </w:r>
            <w:r w:rsidR="000D61B5" w:rsidRPr="0014512A">
              <w:t>22 písm. b</w:t>
            </w:r>
            <w:r w:rsidR="000D61B5">
              <w:rPr>
                <w:rFonts w:cstheme="minorHAnsi"/>
                <w:sz w:val="20"/>
                <w:szCs w:val="20"/>
              </w:rPr>
              <w:t xml:space="preserve">) </w:t>
            </w:r>
            <w:r w:rsidRPr="00A40EC4">
              <w:rPr>
                <w:rFonts w:cstheme="minorHAnsi"/>
                <w:sz w:val="20"/>
                <w:szCs w:val="20"/>
              </w:rPr>
              <w:t xml:space="preserve">Přílohy </w:t>
            </w:r>
            <w:r w:rsidR="00A93FB8">
              <w:rPr>
                <w:rFonts w:cstheme="minorHAnsi"/>
                <w:sz w:val="20"/>
                <w:szCs w:val="20"/>
              </w:rPr>
              <w:t>k</w:t>
            </w:r>
            <w:r w:rsidRPr="00A40EC4">
              <w:rPr>
                <w:rFonts w:cstheme="minorHAnsi"/>
                <w:sz w:val="20"/>
                <w:szCs w:val="20"/>
              </w:rPr>
              <w:t xml:space="preserve"> zákonu č. 634/2004 Sb., o správních poplatcích, ve znění pozdějších předpisů). V případě elektronického podání žádosti prostřednictvím formuláře dostupného na</w:t>
            </w:r>
            <w:r w:rsidR="001B66F7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adrese</w:t>
            </w:r>
            <w:r w:rsidR="001B66F7">
              <w:rPr>
                <w:rFonts w:cstheme="minorHAnsi"/>
                <w:sz w:val="20"/>
                <w:szCs w:val="20"/>
              </w:rPr>
              <w:t> </w:t>
            </w:r>
            <w:hyperlink r:id="rId7" w:history="1">
              <w:r w:rsidR="00A93FB8" w:rsidRPr="003725A7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A40EC4">
              <w:rPr>
                <w:rFonts w:cstheme="minorHAnsi"/>
                <w:sz w:val="20"/>
                <w:szCs w:val="20"/>
              </w:rPr>
              <w:t xml:space="preserve"> </w:t>
            </w:r>
            <w:r w:rsidR="001B66F7" w:rsidRPr="00E0634D">
              <w:rPr>
                <w:rFonts w:cstheme="minorHAnsi"/>
                <w:sz w:val="20"/>
                <w:szCs w:val="20"/>
              </w:rPr>
              <w:t>a odeslaným prostřednictvím vlastní datové schránky, nebo sítí elektronických komunikací (e-mailem) jako podání podepsané zaručeným elektronickým podpisem založeném na</w:t>
            </w:r>
            <w:r w:rsidR="001B66F7">
              <w:rPr>
                <w:rFonts w:cstheme="minorHAnsi"/>
                <w:sz w:val="20"/>
                <w:szCs w:val="20"/>
              </w:rPr>
              <w:t> </w:t>
            </w:r>
            <w:r w:rsidR="001B66F7" w:rsidRPr="00E0634D">
              <w:rPr>
                <w:rFonts w:cstheme="minorHAnsi"/>
                <w:sz w:val="20"/>
                <w:szCs w:val="20"/>
              </w:rPr>
              <w:t>kvalifikovaném certifikátu pro elektronický podpis nebo kvalifikovaným elektronickým podpisem</w:t>
            </w:r>
            <w:r w:rsidR="001B66F7">
              <w:rPr>
                <w:rFonts w:cstheme="minorHAnsi"/>
                <w:sz w:val="20"/>
                <w:szCs w:val="20"/>
              </w:rPr>
              <w:t xml:space="preserve">, </w:t>
            </w:r>
            <w:r w:rsidRPr="00A40EC4">
              <w:rPr>
                <w:rFonts w:cstheme="minorHAnsi"/>
                <w:sz w:val="20"/>
                <w:szCs w:val="20"/>
              </w:rPr>
              <w:t>je správní poplatek snížen na 800 Kč.</w:t>
            </w:r>
            <w:r w:rsidR="001B66F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D4C0B7" w14:textId="3993D760" w:rsidR="00A576D7" w:rsidRPr="00A40EC4" w:rsidRDefault="001B66F7" w:rsidP="001B66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lastRenderedPageBreak/>
              <w:t xml:space="preserve">Správní poplatek je vyměřen a vybírán v české měně. </w:t>
            </w:r>
            <w:r w:rsidRPr="00E0634D">
              <w:rPr>
                <w:rFonts w:cstheme="minorHAnsi"/>
                <w:sz w:val="20"/>
                <w:szCs w:val="20"/>
              </w:rPr>
              <w:t xml:space="preserve">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>bezhotovostně na příslušný účet Českého báňského úřadu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40EC4">
              <w:rPr>
                <w:rFonts w:cstheme="minorHAnsi"/>
                <w:sz w:val="20"/>
                <w:szCs w:val="20"/>
              </w:rPr>
              <w:t xml:space="preserve"> </w:t>
            </w: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</w:t>
            </w:r>
            <w:r w:rsidRPr="00A40EC4">
              <w:rPr>
                <w:rFonts w:cstheme="minorHAnsi"/>
                <w:sz w:val="20"/>
                <w:szCs w:val="20"/>
              </w:rPr>
              <w:t xml:space="preserve"> Poplatek je splatný před provedením požadovaného úkonu.</w:t>
            </w:r>
          </w:p>
        </w:tc>
      </w:tr>
      <w:tr w:rsidR="00A576D7" w:rsidRPr="00A40EC4" w14:paraId="2501391A" w14:textId="77777777" w:rsidTr="00A600CD">
        <w:tc>
          <w:tcPr>
            <w:tcW w:w="2405" w:type="dxa"/>
          </w:tcPr>
          <w:p w14:paraId="600BC7E8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1EF05EF1" w14:textId="77777777" w:rsidR="001B66F7" w:rsidRDefault="00A576D7" w:rsidP="001B66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697818">
              <w:rPr>
                <w:rFonts w:cstheme="minorHAnsi"/>
                <w:sz w:val="20"/>
                <w:szCs w:val="20"/>
              </w:rPr>
              <w:t>k výkonu funkce hodnotitele rizik ukládání odpadů</w:t>
            </w:r>
            <w:r w:rsidR="00A93FB8">
              <w:rPr>
                <w:rFonts w:cstheme="minorHAnsi"/>
                <w:sz w:val="20"/>
                <w:szCs w:val="20"/>
              </w:rPr>
              <w:t xml:space="preserve"> činí 1 000 Kč (položka 22 písm.</w:t>
            </w:r>
            <w:r w:rsidR="001B66F7">
              <w:rPr>
                <w:rFonts w:cstheme="minorHAnsi"/>
                <w:sz w:val="20"/>
                <w:szCs w:val="20"/>
              </w:rPr>
              <w:t xml:space="preserve"> b)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</w:t>
            </w:r>
            <w:r w:rsidR="00A93FB8">
              <w:rPr>
                <w:rFonts w:cstheme="minorHAnsi"/>
                <w:sz w:val="20"/>
                <w:szCs w:val="20"/>
              </w:rPr>
              <w:t>k zákonu</w:t>
            </w:r>
            <w:r w:rsidRPr="00A40EC4">
              <w:rPr>
                <w:rFonts w:cstheme="minorHAnsi"/>
                <w:sz w:val="20"/>
                <w:szCs w:val="20"/>
              </w:rPr>
              <w:t xml:space="preserve"> č.</w:t>
            </w:r>
            <w:r w:rsidR="005C07FE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634/2004 Sb.</w:t>
            </w:r>
            <w:r w:rsidR="00601385">
              <w:rPr>
                <w:rFonts w:cstheme="minorHAnsi"/>
                <w:sz w:val="20"/>
                <w:szCs w:val="20"/>
              </w:rPr>
              <w:t>).</w:t>
            </w:r>
            <w:r w:rsidR="00464D8B">
              <w:rPr>
                <w:rFonts w:cstheme="minorHAnsi"/>
                <w:sz w:val="20"/>
                <w:szCs w:val="20"/>
              </w:rPr>
              <w:t xml:space="preserve"> </w:t>
            </w:r>
            <w:r w:rsidR="008747FA" w:rsidRPr="00A40EC4">
              <w:rPr>
                <w:rFonts w:cstheme="minorHAnsi"/>
                <w:sz w:val="20"/>
                <w:szCs w:val="20"/>
              </w:rPr>
              <w:t xml:space="preserve">Správní poplatek je vyměřen a vybírán v české měně. </w:t>
            </w:r>
            <w:r w:rsidR="001B66F7" w:rsidRPr="00E0634D">
              <w:rPr>
                <w:rFonts w:cstheme="minorHAnsi"/>
                <w:sz w:val="20"/>
                <w:szCs w:val="20"/>
              </w:rPr>
              <w:t xml:space="preserve">Lze ho zaplatit </w:t>
            </w:r>
            <w:r w:rsidR="001B66F7">
              <w:rPr>
                <w:rFonts w:cstheme="minorHAnsi"/>
                <w:sz w:val="20"/>
                <w:szCs w:val="20"/>
              </w:rPr>
              <w:t xml:space="preserve">pouze </w:t>
            </w:r>
            <w:r w:rsidR="001B66F7"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3F0103F2" w14:textId="06771560" w:rsidR="00A576D7" w:rsidRPr="00A40EC4" w:rsidRDefault="001B66F7" w:rsidP="001B66F7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46C73721" w14:textId="77777777" w:rsidTr="00A600CD">
        <w:tc>
          <w:tcPr>
            <w:tcW w:w="2405" w:type="dxa"/>
          </w:tcPr>
          <w:p w14:paraId="3AF85A49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64AC7311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5AC6880D" w14:textId="77777777" w:rsidTr="00A600CD">
        <w:tc>
          <w:tcPr>
            <w:tcW w:w="2405" w:type="dxa"/>
          </w:tcPr>
          <w:p w14:paraId="639AD2AA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4590B041" w14:textId="243B3217" w:rsidR="00A576D7" w:rsidRPr="00A40EC4" w:rsidRDefault="00A576D7" w:rsidP="001B66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> výkonu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</w:t>
            </w:r>
            <w:r w:rsidR="001B66F7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 xml:space="preserve">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hodnotitel rizik ukládání odpadů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64DF027C" w14:textId="77777777" w:rsidTr="00A600CD">
        <w:tc>
          <w:tcPr>
            <w:tcW w:w="2405" w:type="dxa"/>
          </w:tcPr>
          <w:p w14:paraId="0D5E3DC8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7374DA13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7F2E83CE" w14:textId="77777777" w:rsidTr="00A600CD">
        <w:tc>
          <w:tcPr>
            <w:tcW w:w="2405" w:type="dxa"/>
          </w:tcPr>
          <w:p w14:paraId="5A6F4B5A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7AAAA2A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2B9F05E2" w14:textId="77777777" w:rsidTr="00A600CD">
        <w:tc>
          <w:tcPr>
            <w:tcW w:w="2405" w:type="dxa"/>
          </w:tcPr>
          <w:p w14:paraId="36837D62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D6DE2B4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62520876" w14:textId="77777777" w:rsidTr="00A600CD">
        <w:tc>
          <w:tcPr>
            <w:tcW w:w="2405" w:type="dxa"/>
          </w:tcPr>
          <w:p w14:paraId="0EB17790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4944753A" w14:textId="5EB0E5AF" w:rsidR="00A576D7" w:rsidRPr="005C07FE" w:rsidRDefault="003A4301" w:rsidP="003A4301">
            <w:pPr>
              <w:rPr>
                <w:rFonts w:cstheme="minorHAnsi"/>
                <w:sz w:val="20"/>
                <w:szCs w:val="20"/>
              </w:rPr>
            </w:pPr>
            <w:r w:rsidRPr="005C07FE">
              <w:rPr>
                <w:rFonts w:cstheme="minorHAnsi"/>
                <w:sz w:val="20"/>
                <w:szCs w:val="20"/>
              </w:rPr>
              <w:t xml:space="preserve">Hornická činnost, </w:t>
            </w:r>
            <w:r w:rsidR="00F56888" w:rsidRPr="005C07FE">
              <w:rPr>
                <w:rFonts w:cstheme="minorHAnsi"/>
                <w:sz w:val="20"/>
                <w:szCs w:val="20"/>
              </w:rPr>
              <w:t>č</w:t>
            </w:r>
            <w:r w:rsidRPr="005C07FE">
              <w:rPr>
                <w:rFonts w:cstheme="minorHAnsi"/>
                <w:sz w:val="20"/>
                <w:szCs w:val="20"/>
              </w:rPr>
              <w:t>innost prováděná hornickým způsobem, nakládání s těžebním odpadem</w:t>
            </w:r>
          </w:p>
        </w:tc>
      </w:tr>
      <w:tr w:rsidR="00A576D7" w:rsidRPr="00A40EC4" w14:paraId="006A15D4" w14:textId="77777777" w:rsidTr="00A600CD">
        <w:tc>
          <w:tcPr>
            <w:tcW w:w="2405" w:type="dxa"/>
          </w:tcPr>
          <w:p w14:paraId="001B8145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3A3AE4D8" w14:textId="15E6BC36" w:rsidR="00A576D7" w:rsidRPr="005C07FE" w:rsidRDefault="003A4301" w:rsidP="00A576D7">
            <w:pPr>
              <w:rPr>
                <w:rFonts w:cstheme="minorHAnsi"/>
                <w:sz w:val="20"/>
                <w:szCs w:val="20"/>
              </w:rPr>
            </w:pPr>
            <w:r w:rsidRPr="005C07FE">
              <w:rPr>
                <w:rFonts w:cstheme="minorHAnsi"/>
                <w:sz w:val="20"/>
                <w:szCs w:val="20"/>
              </w:rPr>
              <w:t xml:space="preserve">Hodnocení rizik, </w:t>
            </w:r>
            <w:r w:rsidR="00F56888" w:rsidRPr="005C07FE">
              <w:rPr>
                <w:rFonts w:cstheme="minorHAnsi"/>
                <w:sz w:val="20"/>
                <w:szCs w:val="20"/>
              </w:rPr>
              <w:t>h</w:t>
            </w:r>
            <w:r w:rsidRPr="005C07FE">
              <w:rPr>
                <w:rFonts w:cstheme="minorHAnsi"/>
                <w:sz w:val="20"/>
                <w:szCs w:val="20"/>
              </w:rPr>
              <w:t xml:space="preserve">odnotitel rizik, těžební odpad </w:t>
            </w:r>
          </w:p>
        </w:tc>
      </w:tr>
      <w:tr w:rsidR="00A576D7" w:rsidRPr="00A40EC4" w14:paraId="62A57166" w14:textId="77777777" w:rsidTr="00A600CD">
        <w:tc>
          <w:tcPr>
            <w:tcW w:w="2405" w:type="dxa"/>
          </w:tcPr>
          <w:p w14:paraId="00D42256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6535F92F" w14:textId="7A3A2BFC" w:rsidR="00A576D7" w:rsidRPr="00A40EC4" w:rsidRDefault="00A576D7" w:rsidP="001B66F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1B66F7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="001B66F7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A576D7" w:rsidRPr="00A40EC4" w14:paraId="482B3D66" w14:textId="77777777" w:rsidTr="00A600CD">
        <w:tc>
          <w:tcPr>
            <w:tcW w:w="2405" w:type="dxa"/>
          </w:tcPr>
          <w:p w14:paraId="7FFC482B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0C698BF7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67ABC619" w14:textId="77777777" w:rsidTr="00A600CD">
        <w:tc>
          <w:tcPr>
            <w:tcW w:w="2405" w:type="dxa"/>
          </w:tcPr>
          <w:p w14:paraId="3DDF5483" w14:textId="777777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 xml:space="preserve">základním registru nebo v </w:t>
            </w:r>
            <w:proofErr w:type="spellStart"/>
            <w:r w:rsidRPr="00A40EC4">
              <w:rPr>
                <w:rFonts w:cstheme="minorHAnsi"/>
                <w:b/>
                <w:bCs/>
                <w:sz w:val="20"/>
                <w:szCs w:val="20"/>
              </w:rPr>
              <w:t>agendovém</w:t>
            </w:r>
            <w:proofErr w:type="spellEnd"/>
            <w:r w:rsidRPr="00A40EC4">
              <w:rPr>
                <w:rFonts w:cstheme="minorHAnsi"/>
                <w:b/>
                <w:bCs/>
                <w:sz w:val="20"/>
                <w:szCs w:val="20"/>
              </w:rPr>
              <w:t xml:space="preserve"> informačním systému</w:t>
            </w:r>
          </w:p>
        </w:tc>
        <w:tc>
          <w:tcPr>
            <w:tcW w:w="7223" w:type="dxa"/>
          </w:tcPr>
          <w:p w14:paraId="3BB9F2FE" w14:textId="77777777" w:rsidR="00A576D7" w:rsidRPr="00A40EC4" w:rsidRDefault="00A576D7" w:rsidP="003A430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>k výkonu funkce hodnotitel rizik ukládání odpadů</w:t>
            </w:r>
            <w:r w:rsidRPr="00A40EC4">
              <w:rPr>
                <w:rFonts w:cstheme="minorHAnsi"/>
                <w:sz w:val="20"/>
                <w:szCs w:val="20"/>
              </w:rPr>
              <w:t xml:space="preserve"> jsou, společně s identifikačními údaji držitele, vedeny v </w:t>
            </w:r>
            <w:proofErr w:type="spellStart"/>
            <w:r w:rsidRPr="00A40EC4">
              <w:rPr>
                <w:rFonts w:cstheme="minorHAnsi"/>
                <w:sz w:val="20"/>
                <w:szCs w:val="20"/>
              </w:rPr>
              <w:t>agendovém</w:t>
            </w:r>
            <w:proofErr w:type="spellEnd"/>
            <w:r w:rsidRPr="00A40EC4">
              <w:rPr>
                <w:rFonts w:cstheme="minorHAnsi"/>
                <w:sz w:val="20"/>
                <w:szCs w:val="20"/>
              </w:rPr>
              <w:t xml:space="preserve"> informačním systému státní báňské správy.</w:t>
            </w:r>
          </w:p>
        </w:tc>
      </w:tr>
      <w:tr w:rsidR="00A576D7" w:rsidRPr="00A40EC4" w14:paraId="6167723F" w14:textId="77777777" w:rsidTr="00E67A78">
        <w:tc>
          <w:tcPr>
            <w:tcW w:w="2405" w:type="dxa"/>
            <w:shd w:val="clear" w:color="auto" w:fill="auto"/>
          </w:tcPr>
          <w:p w14:paraId="43DBA664" w14:textId="77777777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14407E6F" w14:textId="77777777" w:rsidR="00A36B90" w:rsidRDefault="00A36B90" w:rsidP="00A36B90">
            <w:pPr>
              <w:rPr>
                <w:rStyle w:val="Hypertextovodkaz"/>
                <w:rFonts w:cstheme="minorHAnsi"/>
                <w:sz w:val="20"/>
                <w:szCs w:val="20"/>
              </w:rPr>
            </w:pPr>
            <w:hyperlink r:id="rId8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  <w:p w14:paraId="5C8B2717" w14:textId="093F2BFD" w:rsidR="00A576D7" w:rsidRPr="00E67A78" w:rsidRDefault="001B66F7" w:rsidP="00A36B90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B66F7">
              <w:rPr>
                <w:rFonts w:cstheme="minorHAnsi"/>
                <w:color w:val="FFFFFF" w:themeColor="background1"/>
                <w:sz w:val="20"/>
                <w:szCs w:val="20"/>
              </w:rPr>
              <w:t>opravneni-2</w:t>
            </w:r>
          </w:p>
        </w:tc>
      </w:tr>
    </w:tbl>
    <w:p w14:paraId="5896D35F" w14:textId="77777777" w:rsidR="008F1AA1" w:rsidRDefault="008F1AA1">
      <w:bookmarkStart w:id="0" w:name="_GoBack"/>
      <w:bookmarkEnd w:id="0"/>
    </w:p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CD"/>
    <w:rsid w:val="000B1529"/>
    <w:rsid w:val="000D61B5"/>
    <w:rsid w:val="000E3048"/>
    <w:rsid w:val="00186A5F"/>
    <w:rsid w:val="001B66F7"/>
    <w:rsid w:val="00244586"/>
    <w:rsid w:val="0028135B"/>
    <w:rsid w:val="00285173"/>
    <w:rsid w:val="002E093D"/>
    <w:rsid w:val="002E4DE8"/>
    <w:rsid w:val="002E6161"/>
    <w:rsid w:val="003030F4"/>
    <w:rsid w:val="003354A1"/>
    <w:rsid w:val="003A4301"/>
    <w:rsid w:val="003B57DE"/>
    <w:rsid w:val="003E3F84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71FF1"/>
    <w:rsid w:val="005C07FE"/>
    <w:rsid w:val="00601385"/>
    <w:rsid w:val="0061712E"/>
    <w:rsid w:val="00677CC5"/>
    <w:rsid w:val="00697818"/>
    <w:rsid w:val="006D1E14"/>
    <w:rsid w:val="006D226F"/>
    <w:rsid w:val="00713EF5"/>
    <w:rsid w:val="007510D5"/>
    <w:rsid w:val="00764ACF"/>
    <w:rsid w:val="00767247"/>
    <w:rsid w:val="007962C0"/>
    <w:rsid w:val="007C1798"/>
    <w:rsid w:val="007E03DB"/>
    <w:rsid w:val="008747FA"/>
    <w:rsid w:val="008B0E54"/>
    <w:rsid w:val="008E2668"/>
    <w:rsid w:val="008F1AA1"/>
    <w:rsid w:val="0090437E"/>
    <w:rsid w:val="009626DC"/>
    <w:rsid w:val="00963AB4"/>
    <w:rsid w:val="00965351"/>
    <w:rsid w:val="009874DD"/>
    <w:rsid w:val="00A16684"/>
    <w:rsid w:val="00A36B90"/>
    <w:rsid w:val="00A36FBD"/>
    <w:rsid w:val="00A40EC4"/>
    <w:rsid w:val="00A576D7"/>
    <w:rsid w:val="00A600CD"/>
    <w:rsid w:val="00A87723"/>
    <w:rsid w:val="00A93FB8"/>
    <w:rsid w:val="00AD0A7D"/>
    <w:rsid w:val="00AD19F2"/>
    <w:rsid w:val="00B63361"/>
    <w:rsid w:val="00B63A28"/>
    <w:rsid w:val="00C30571"/>
    <w:rsid w:val="00CB56E8"/>
    <w:rsid w:val="00CF15EB"/>
    <w:rsid w:val="00D623D6"/>
    <w:rsid w:val="00D91A47"/>
    <w:rsid w:val="00DA1218"/>
    <w:rsid w:val="00DE4DD1"/>
    <w:rsid w:val="00DF3605"/>
    <w:rsid w:val="00E10C3B"/>
    <w:rsid w:val="00E67A78"/>
    <w:rsid w:val="00E85397"/>
    <w:rsid w:val="00F56888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F232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Kastner Petr</cp:lastModifiedBy>
  <cp:revision>2</cp:revision>
  <dcterms:created xsi:type="dcterms:W3CDTF">2025-01-16T10:14:00Z</dcterms:created>
  <dcterms:modified xsi:type="dcterms:W3CDTF">2025-01-16T10:14:00Z</dcterms:modified>
</cp:coreProperties>
</file>