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BC5A" w14:textId="77777777" w:rsidR="008933C2" w:rsidRDefault="008933C2" w:rsidP="008933C2">
      <w:pPr>
        <w:pStyle w:val="Zkladntext"/>
      </w:pPr>
      <w:r>
        <w:t>Žádost o poskytnutí informace ve smyslu zákona č. 106/1999 Sb., o svobodném přístupu k informacím, ve znění pozdějších předpisů</w:t>
      </w:r>
    </w:p>
    <w:p w14:paraId="52A4D4B1" w14:textId="77777777" w:rsidR="008933C2" w:rsidRDefault="008933C2"/>
    <w:p w14:paraId="4D60242F" w14:textId="7B9CE2D3" w:rsidR="008933C2" w:rsidRPr="008933C2" w:rsidRDefault="008933C2" w:rsidP="008933C2">
      <w:pPr>
        <w:pStyle w:val="Zkladntext"/>
        <w:jc w:val="left"/>
        <w:rPr>
          <w:b w:val="0"/>
          <w:bCs w:val="0"/>
          <w:u w:val="single"/>
        </w:rPr>
      </w:pPr>
      <w:r w:rsidRPr="008933C2">
        <w:rPr>
          <w:b w:val="0"/>
          <w:bCs w:val="0"/>
          <w:u w:val="single"/>
        </w:rPr>
        <w:t>Žadatel</w:t>
      </w:r>
    </w:p>
    <w:p w14:paraId="177A0B58" w14:textId="77777777" w:rsidR="008933C2" w:rsidRDefault="008933C2" w:rsidP="008933C2">
      <w:pPr>
        <w:pStyle w:val="Zkladntext"/>
        <w:jc w:val="left"/>
        <w:rPr>
          <w:b w:val="0"/>
          <w:bCs w:val="0"/>
        </w:rPr>
      </w:pPr>
    </w:p>
    <w:p w14:paraId="7E212CA6" w14:textId="77777777" w:rsidR="008933C2" w:rsidRDefault="008933C2" w:rsidP="008933C2">
      <w:pPr>
        <w:pStyle w:val="Zkladntext"/>
        <w:jc w:val="left"/>
        <w:rPr>
          <w:b w:val="0"/>
          <w:bCs w:val="0"/>
        </w:rPr>
      </w:pPr>
    </w:p>
    <w:p w14:paraId="1B67FD66" w14:textId="77777777" w:rsidR="008933C2" w:rsidRDefault="008933C2" w:rsidP="008933C2">
      <w:pPr>
        <w:pStyle w:val="Zkladntext"/>
        <w:jc w:val="left"/>
        <w:rPr>
          <w:b w:val="0"/>
          <w:bCs w:val="0"/>
        </w:rPr>
      </w:pPr>
    </w:p>
    <w:p w14:paraId="726D8497" w14:textId="0C4703C3" w:rsidR="008933C2" w:rsidRDefault="008933C2" w:rsidP="008933C2">
      <w:pPr>
        <w:pStyle w:val="Zkladntext"/>
        <w:jc w:val="left"/>
        <w:rPr>
          <w:b w:val="0"/>
          <w:bCs w:val="0"/>
        </w:rPr>
      </w:pPr>
      <w:r>
        <w:rPr>
          <w:b w:val="0"/>
          <w:bCs w:val="0"/>
        </w:rPr>
        <w:t>Vážení,</w:t>
      </w:r>
    </w:p>
    <w:p w14:paraId="6D490775" w14:textId="77777777" w:rsidR="008933C2" w:rsidRDefault="008933C2" w:rsidP="008933C2">
      <w:pPr>
        <w:pStyle w:val="Zkladntext"/>
        <w:jc w:val="left"/>
        <w:rPr>
          <w:b w:val="0"/>
          <w:bCs w:val="0"/>
        </w:rPr>
      </w:pPr>
    </w:p>
    <w:p w14:paraId="6C057A1F" w14:textId="4CAC5541" w:rsidR="008933C2" w:rsidRDefault="008933C2" w:rsidP="008933C2">
      <w:pPr>
        <w:pStyle w:val="Zkladntext"/>
        <w:jc w:val="left"/>
        <w:rPr>
          <w:b w:val="0"/>
          <w:bCs w:val="0"/>
        </w:rPr>
      </w:pPr>
      <w:r>
        <w:rPr>
          <w:b w:val="0"/>
          <w:bCs w:val="0"/>
        </w:rPr>
        <w:t>obracím se na Vás s žádostí o poskytnutí následujících informací.</w:t>
      </w:r>
    </w:p>
    <w:p w14:paraId="290E664F" w14:textId="77777777" w:rsidR="008933C2" w:rsidRDefault="008933C2" w:rsidP="008933C2">
      <w:pPr>
        <w:pStyle w:val="Zkladntext"/>
        <w:jc w:val="left"/>
        <w:rPr>
          <w:b w:val="0"/>
          <w:bCs w:val="0"/>
        </w:rPr>
      </w:pPr>
    </w:p>
    <w:p w14:paraId="5B667B0E" w14:textId="2B3BA4E9" w:rsidR="008933C2" w:rsidRDefault="008933C2" w:rsidP="008933C2">
      <w:pPr>
        <w:pStyle w:val="Zkladntext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 xml:space="preserve">Kolik finančních prostředků </w:t>
      </w:r>
      <w:r w:rsidR="00401B58">
        <w:rPr>
          <w:b w:val="0"/>
          <w:bCs w:val="0"/>
        </w:rPr>
        <w:t xml:space="preserve">v Kč </w:t>
      </w:r>
      <w:r>
        <w:rPr>
          <w:b w:val="0"/>
          <w:bCs w:val="0"/>
        </w:rPr>
        <w:t xml:space="preserve">Váš úřad v letech </w:t>
      </w:r>
      <w:r w:rsidR="007C54EC">
        <w:rPr>
          <w:b w:val="0"/>
          <w:bCs w:val="0"/>
        </w:rPr>
        <w:t>2016-2021</w:t>
      </w:r>
      <w:r>
        <w:rPr>
          <w:b w:val="0"/>
          <w:bCs w:val="0"/>
        </w:rPr>
        <w:t xml:space="preserve"> uhradil osobám, které se domáhaly nároku podle zákona č. 82/1998 Sb., odpovědnost státu za nezákonné rozhodnutí a nesprávný úřední postup?</w:t>
      </w:r>
      <w:r w:rsidR="007C54EC">
        <w:rPr>
          <w:b w:val="0"/>
          <w:bCs w:val="0"/>
        </w:rPr>
        <w:t xml:space="preserve"> Z toho kolik (v Kč) těchto nároků jste uhradili z titulu nemajetkové újmy a kolik z titulu náhrady nákladů řízení? </w:t>
      </w:r>
    </w:p>
    <w:p w14:paraId="5250BF16" w14:textId="2A324B13" w:rsidR="008933C2" w:rsidRDefault="008933C2" w:rsidP="00B3188E">
      <w:pPr>
        <w:pStyle w:val="Zkladntext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Jaké procento z těchto nároků jste uspokojili v předběžném projednání, jaké procento jste uspokojili mimosoudně po zahájení řízení, a kolik až na základě pravomocného rozsudku?</w:t>
      </w:r>
    </w:p>
    <w:p w14:paraId="764EC5D0" w14:textId="3B5EDF77" w:rsidR="007C54EC" w:rsidRDefault="007C54EC" w:rsidP="00B3188E">
      <w:pPr>
        <w:pStyle w:val="Zkladntext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Kolik finančních prostředků v Kč Vám v letech 2016-2024 osoby, které újmu v rámci výkonu funkce/zaměstnání způsobili, uhradili prostřednictvím regresní úhrady ve smyslu § 18 a násl. zákona č. 82/1998 Sb., odpovědnost státu za nezákonné rozhodnutí a nesprávný úřední postup?</w:t>
      </w:r>
    </w:p>
    <w:p w14:paraId="25B403CD" w14:textId="77777777" w:rsidR="00B3188E" w:rsidRDefault="00B3188E" w:rsidP="00B3188E">
      <w:pPr>
        <w:pStyle w:val="Zkladntext"/>
        <w:jc w:val="left"/>
        <w:rPr>
          <w:b w:val="0"/>
          <w:bCs w:val="0"/>
        </w:rPr>
      </w:pPr>
    </w:p>
    <w:p w14:paraId="2D0F8BCA" w14:textId="7D16E438" w:rsidR="00B3188E" w:rsidRDefault="002F3D50" w:rsidP="00B3188E">
      <w:pPr>
        <w:pStyle w:val="Zkladntext"/>
        <w:jc w:val="left"/>
        <w:rPr>
          <w:b w:val="0"/>
          <w:bCs w:val="0"/>
        </w:rPr>
      </w:pPr>
      <w:r>
        <w:rPr>
          <w:b w:val="0"/>
          <w:bCs w:val="0"/>
        </w:rPr>
        <w:t xml:space="preserve">Předem děkuji za vyřízení. </w:t>
      </w:r>
    </w:p>
    <w:p w14:paraId="5679B6B6" w14:textId="77777777" w:rsidR="002F3D50" w:rsidRDefault="002F3D50" w:rsidP="00B3188E">
      <w:pPr>
        <w:pStyle w:val="Zkladntext"/>
        <w:jc w:val="left"/>
        <w:rPr>
          <w:b w:val="0"/>
          <w:bCs w:val="0"/>
        </w:rPr>
      </w:pPr>
    </w:p>
    <w:p w14:paraId="798323B5" w14:textId="65E95854" w:rsidR="002F3D50" w:rsidRPr="00B3188E" w:rsidRDefault="002F3D50" w:rsidP="00B3188E">
      <w:pPr>
        <w:pStyle w:val="Zkladntext"/>
        <w:jc w:val="left"/>
        <w:rPr>
          <w:b w:val="0"/>
          <w:bCs w:val="0"/>
        </w:rPr>
      </w:pPr>
      <w:bookmarkStart w:id="0" w:name="_GoBack"/>
      <w:bookmarkEnd w:id="0"/>
    </w:p>
    <w:sectPr w:rsidR="002F3D50" w:rsidRPr="00B31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D69"/>
    <w:multiLevelType w:val="hybridMultilevel"/>
    <w:tmpl w:val="C1322F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C2"/>
    <w:rsid w:val="00175F30"/>
    <w:rsid w:val="002F3D50"/>
    <w:rsid w:val="00304992"/>
    <w:rsid w:val="00401B58"/>
    <w:rsid w:val="006659A9"/>
    <w:rsid w:val="006B2D3B"/>
    <w:rsid w:val="007C54EC"/>
    <w:rsid w:val="008933C2"/>
    <w:rsid w:val="00B3188E"/>
    <w:rsid w:val="00BA0599"/>
    <w:rsid w:val="00E4476C"/>
    <w:rsid w:val="00ED6EF9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7E8D"/>
  <w15:chartTrackingRefBased/>
  <w15:docId w15:val="{EF65520A-37BF-45E2-B61F-FD44C1F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3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3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3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3C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8933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933C2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33C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Gembala</dc:creator>
  <cp:keywords/>
  <dc:description/>
  <cp:lastModifiedBy>Tousková Zuzana</cp:lastModifiedBy>
  <cp:revision>3</cp:revision>
  <dcterms:created xsi:type="dcterms:W3CDTF">2025-06-10T12:42:00Z</dcterms:created>
  <dcterms:modified xsi:type="dcterms:W3CDTF">2025-06-10T12:42:00Z</dcterms:modified>
</cp:coreProperties>
</file>