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B0B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29B5E0B8" wp14:editId="4D6AEC31">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5920F29" w14:textId="77777777" w:rsidR="005564D9" w:rsidRDefault="005564D9" w:rsidP="005564D9">
      <w:pPr>
        <w:rPr>
          <w:rFonts w:ascii="Georgia" w:eastAsia="Times New Roman" w:hAnsi="Georgia"/>
          <w:b/>
          <w:color w:val="000000"/>
          <w:lang w:eastAsia="cs-CZ"/>
        </w:rPr>
      </w:pPr>
    </w:p>
    <w:p w14:paraId="7F5C833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551E89">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B21CCD7" w14:textId="77777777" w:rsidR="005564D9" w:rsidRDefault="005564D9" w:rsidP="005564D9">
      <w:pPr>
        <w:rPr>
          <w:rFonts w:ascii="Georgia" w:eastAsia="Times New Roman" w:hAnsi="Georgia"/>
          <w:color w:val="000000"/>
          <w:lang w:eastAsia="cs-CZ"/>
        </w:rPr>
      </w:pPr>
    </w:p>
    <w:p w14:paraId="7ABC0614" w14:textId="77777777" w:rsidR="005564D9" w:rsidRDefault="005564D9" w:rsidP="005564D9">
      <w:pPr>
        <w:rPr>
          <w:rFonts w:ascii="Georgia" w:eastAsia="Times New Roman" w:hAnsi="Georgia"/>
          <w:color w:val="000000"/>
          <w:lang w:eastAsia="cs-CZ"/>
        </w:rPr>
      </w:pPr>
    </w:p>
    <w:p w14:paraId="1A423364"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78BA3C32" w14:textId="77777777" w:rsidR="006F1719" w:rsidRDefault="005564D9" w:rsidP="006F171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6F1719">
        <w:rPr>
          <w:rFonts w:ascii="Georgia" w:eastAsia="Times New Roman" w:hAnsi="Georgia"/>
          <w:color w:val="000000"/>
          <w:sz w:val="28"/>
          <w:szCs w:val="28"/>
          <w:lang w:eastAsia="cs-CZ"/>
        </w:rPr>
        <w:t xml:space="preserve">krajů </w:t>
      </w:r>
    </w:p>
    <w:p w14:paraId="447ED149" w14:textId="77777777" w:rsidR="00BF3B81" w:rsidRDefault="00BF3B81" w:rsidP="006F1719">
      <w:pPr>
        <w:spacing w:line="240" w:lineRule="auto"/>
        <w:jc w:val="center"/>
        <w:rPr>
          <w:rFonts w:ascii="Georgia" w:eastAsia="Times New Roman" w:hAnsi="Georgia"/>
          <w:color w:val="000000"/>
          <w:sz w:val="28"/>
          <w:szCs w:val="28"/>
          <w:lang w:eastAsia="cs-CZ"/>
        </w:rPr>
      </w:pPr>
      <w:r>
        <w:rPr>
          <w:rFonts w:ascii="Georgia" w:eastAsia="Times New Roman" w:hAnsi="Georgia"/>
          <w:color w:val="000000"/>
          <w:sz w:val="28"/>
          <w:szCs w:val="28"/>
          <w:lang w:eastAsia="cs-CZ"/>
        </w:rPr>
        <w:t>Královéhradeckého, Pardubického, Libereckého a Vysočina,</w:t>
      </w:r>
    </w:p>
    <w:p w14:paraId="1BA44533" w14:textId="3195377F" w:rsidR="005564D9" w:rsidRPr="005564D9" w:rsidRDefault="00BF3B81" w:rsidP="006F1719">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 xml:space="preserve"> Oddělení Liberec</w:t>
      </w:r>
    </w:p>
    <w:p w14:paraId="07FF72E6" w14:textId="77777777" w:rsidR="005564D9" w:rsidRDefault="005564D9" w:rsidP="005564D9">
      <w:pPr>
        <w:jc w:val="center"/>
        <w:rPr>
          <w:rFonts w:ascii="Georgia" w:eastAsia="Times New Roman" w:hAnsi="Georgia"/>
          <w:b/>
          <w:color w:val="000000"/>
          <w:lang w:eastAsia="cs-CZ"/>
        </w:rPr>
      </w:pPr>
    </w:p>
    <w:p w14:paraId="6DE78BF6" w14:textId="77777777" w:rsidR="005564D9" w:rsidRDefault="005564D9" w:rsidP="005564D9">
      <w:pPr>
        <w:rPr>
          <w:rFonts w:ascii="Georgia" w:eastAsia="Times New Roman" w:hAnsi="Georgia"/>
          <w:b/>
          <w:color w:val="000000"/>
          <w:lang w:eastAsia="cs-CZ"/>
        </w:rPr>
      </w:pPr>
    </w:p>
    <w:p w14:paraId="66F1553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3755C5D1" w14:textId="77777777" w:rsidR="00BF3B81" w:rsidRPr="0055629A"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0EAA5C18" w14:textId="77777777" w:rsidR="005564D9" w:rsidRPr="0055629A" w:rsidRDefault="005564D9" w:rsidP="005564D9">
      <w:pPr>
        <w:rPr>
          <w:rFonts w:ascii="Georgia" w:eastAsia="Times New Roman" w:hAnsi="Georgia"/>
          <w:color w:val="000000"/>
          <w:lang w:eastAsia="cs-CZ"/>
        </w:rPr>
      </w:pPr>
    </w:p>
    <w:p w14:paraId="389BD079"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58C228C" w14:textId="77777777" w:rsidR="00BF3B81"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Pr>
          <w:rFonts w:ascii="Georgia" w:eastAsia="Times New Roman" w:hAnsi="Georgia"/>
          <w:color w:val="000000"/>
          <w:lang w:eastAsia="cs-CZ"/>
        </w:rPr>
        <w:t>, praxe v oboru hornictví</w:t>
      </w:r>
      <w:r w:rsidRPr="005564D9">
        <w:rPr>
          <w:rFonts w:ascii="Georgia" w:eastAsia="Times New Roman" w:hAnsi="Georgia"/>
          <w:color w:val="000000"/>
          <w:lang w:eastAsia="cs-CZ"/>
        </w:rPr>
        <w:t xml:space="preserve"> </w:t>
      </w:r>
      <w:r>
        <w:rPr>
          <w:rFonts w:ascii="Georgia" w:eastAsia="Times New Roman" w:hAnsi="Georgia"/>
          <w:color w:val="000000"/>
          <w:lang w:eastAsia="cs-CZ"/>
        </w:rPr>
        <w:t>výhodou</w:t>
      </w:r>
    </w:p>
    <w:p w14:paraId="0D4B8AD8" w14:textId="77777777" w:rsidR="00841A9F" w:rsidRDefault="00841A9F" w:rsidP="005564D9">
      <w:pPr>
        <w:spacing w:before="120" w:after="0" w:line="240" w:lineRule="auto"/>
        <w:jc w:val="both"/>
        <w:rPr>
          <w:rFonts w:ascii="Georgia" w:eastAsia="Times New Roman" w:hAnsi="Georgia"/>
          <w:b/>
          <w:color w:val="000000"/>
          <w:lang w:eastAsia="cs-CZ"/>
        </w:rPr>
      </w:pPr>
    </w:p>
    <w:p w14:paraId="31626113" w14:textId="7A2234AB"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2632E10F" w14:textId="28C69ECF"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18600A">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8F0B70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5AAFC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BA4F29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357310">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546108">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61FA967D" w14:textId="4737EA39"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6F1719">
        <w:rPr>
          <w:rFonts w:ascii="Georgia" w:eastAsia="Times New Roman" w:hAnsi="Georgia"/>
          <w:color w:val="000000"/>
          <w:lang w:eastAsia="cs-CZ"/>
        </w:rPr>
        <w:t> </w:t>
      </w:r>
      <w:r w:rsidR="00BF3B81">
        <w:rPr>
          <w:rFonts w:ascii="Georgia" w:eastAsia="Times New Roman" w:hAnsi="Georgia"/>
          <w:color w:val="000000"/>
          <w:lang w:eastAsia="cs-CZ"/>
        </w:rPr>
        <w:t>Liberci</w:t>
      </w:r>
      <w:r w:rsidR="006F1719">
        <w:rPr>
          <w:rFonts w:ascii="Georgia" w:eastAsia="Times New Roman" w:hAnsi="Georgia"/>
          <w:color w:val="000000"/>
          <w:lang w:eastAsia="cs-CZ"/>
        </w:rPr>
        <w:t xml:space="preserve"> (</w:t>
      </w:r>
      <w:r w:rsidR="00BF3B81" w:rsidRPr="00BF3B81">
        <w:rPr>
          <w:rFonts w:ascii="Georgia" w:eastAsia="Times New Roman" w:hAnsi="Georgia"/>
          <w:color w:val="000000"/>
          <w:lang w:eastAsia="cs-CZ"/>
        </w:rPr>
        <w:t>1. máje 858/26, Liberec</w:t>
      </w:r>
      <w:r w:rsidR="006F1719" w:rsidRPr="006F1719">
        <w:rPr>
          <w:rFonts w:ascii="Georgia" w:eastAsia="Times New Roman" w:hAnsi="Georgia"/>
          <w:color w:val="000000"/>
          <w:lang w:eastAsia="cs-CZ"/>
        </w:rPr>
        <w:t>)</w:t>
      </w:r>
    </w:p>
    <w:p w14:paraId="656C363D" w14:textId="77777777" w:rsidR="005564D9" w:rsidRDefault="005564D9" w:rsidP="005564D9">
      <w:pPr>
        <w:pStyle w:val="Odstavecseseznamem"/>
        <w:jc w:val="both"/>
        <w:rPr>
          <w:rFonts w:ascii="Georgia" w:eastAsia="Times New Roman" w:hAnsi="Georgia"/>
          <w:color w:val="000000"/>
          <w:lang w:eastAsia="cs-CZ"/>
        </w:rPr>
      </w:pPr>
    </w:p>
    <w:p w14:paraId="0369B388" w14:textId="36161655"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 xml:space="preserve">1. </w:t>
      </w:r>
      <w:r w:rsidR="00C277FC">
        <w:rPr>
          <w:rFonts w:ascii="Georgia" w:eastAsia="Times New Roman" w:hAnsi="Georgia"/>
          <w:color w:val="000000"/>
          <w:lang w:eastAsia="cs-CZ"/>
        </w:rPr>
        <w:t>července</w:t>
      </w:r>
      <w:r w:rsidR="0018600A">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919151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357310" w:rsidRPr="00B6525C">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4B302C">
        <w:rPr>
          <w:rFonts w:ascii="Georgia" w:eastAsia="Times New Roman" w:hAnsi="Georgia"/>
          <w:b/>
          <w:color w:val="000000"/>
          <w:lang w:eastAsia="cs-CZ"/>
        </w:rPr>
        <w:t> </w:t>
      </w:r>
      <w:r>
        <w:rPr>
          <w:rFonts w:ascii="Georgia" w:eastAsia="Times New Roman" w:hAnsi="Georgia"/>
          <w:b/>
          <w:color w:val="000000"/>
          <w:lang w:eastAsia="cs-CZ"/>
        </w:rPr>
        <w:t>356</w:t>
      </w:r>
    </w:p>
    <w:p w14:paraId="2249EA8B" w14:textId="77777777" w:rsidR="004B302C" w:rsidRDefault="004B302C" w:rsidP="009F2A46">
      <w:pPr>
        <w:spacing w:after="0" w:line="360" w:lineRule="auto"/>
        <w:jc w:val="center"/>
        <w:rPr>
          <w:rFonts w:ascii="Arial" w:hAnsi="Arial" w:cs="Arial"/>
          <w:b/>
        </w:rPr>
      </w:pPr>
    </w:p>
    <w:p w14:paraId="026EC7D0" w14:textId="77777777" w:rsidR="0018600A" w:rsidRDefault="0018600A" w:rsidP="009F2A46">
      <w:pPr>
        <w:spacing w:after="0" w:line="360" w:lineRule="auto"/>
        <w:jc w:val="center"/>
        <w:rPr>
          <w:rFonts w:ascii="Arial" w:hAnsi="Arial" w:cs="Arial"/>
          <w:b/>
        </w:rPr>
      </w:pPr>
    </w:p>
    <w:p w14:paraId="14B2B2CF" w14:textId="77777777" w:rsidR="003E4B90" w:rsidRDefault="003E4B90" w:rsidP="009F2A46">
      <w:pPr>
        <w:spacing w:after="0" w:line="360" w:lineRule="auto"/>
        <w:jc w:val="center"/>
        <w:rPr>
          <w:rFonts w:ascii="Arial" w:hAnsi="Arial" w:cs="Arial"/>
          <w:b/>
        </w:rPr>
      </w:pPr>
    </w:p>
    <w:p w14:paraId="72A133FC" w14:textId="77777777" w:rsidR="005D37AA" w:rsidRDefault="005D37AA" w:rsidP="009F2A46">
      <w:pPr>
        <w:spacing w:after="0" w:line="360" w:lineRule="auto"/>
        <w:jc w:val="center"/>
        <w:rPr>
          <w:rFonts w:ascii="Arial" w:hAnsi="Arial" w:cs="Arial"/>
          <w:b/>
        </w:rPr>
      </w:pPr>
    </w:p>
    <w:p w14:paraId="387D19C5" w14:textId="77777777" w:rsidR="005D37AA" w:rsidRDefault="005D37AA" w:rsidP="009F2A46">
      <w:pPr>
        <w:spacing w:after="0" w:line="360" w:lineRule="auto"/>
        <w:jc w:val="center"/>
        <w:rPr>
          <w:rFonts w:ascii="Arial" w:hAnsi="Arial" w:cs="Arial"/>
          <w:b/>
        </w:rPr>
      </w:pPr>
    </w:p>
    <w:p w14:paraId="08B7A746" w14:textId="1AB8A420" w:rsidR="009F2A46" w:rsidRDefault="009F2A46" w:rsidP="009F2A46">
      <w:pPr>
        <w:spacing w:after="0" w:line="360" w:lineRule="auto"/>
        <w:jc w:val="center"/>
        <w:rPr>
          <w:rFonts w:ascii="Arial" w:hAnsi="Arial" w:cs="Arial"/>
          <w:b/>
        </w:rPr>
      </w:pPr>
      <w:r>
        <w:rPr>
          <w:rFonts w:ascii="Arial" w:hAnsi="Arial" w:cs="Arial"/>
          <w:b/>
        </w:rPr>
        <w:t>OZNÁMENÍ O VYHLÁŠENÍ VÝBĚROVÉHO ŘÍZENÍ NA SLUŽEBNÍ MÍSTO</w:t>
      </w:r>
    </w:p>
    <w:p w14:paraId="0898D49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1F71A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1B51EE13" w14:textId="77777777" w:rsidR="00BF3B81" w:rsidRDefault="009F2A46" w:rsidP="009F2A46">
      <w:pPr>
        <w:spacing w:after="0" w:line="360" w:lineRule="auto"/>
        <w:jc w:val="center"/>
        <w:rPr>
          <w:rFonts w:ascii="Arial" w:hAnsi="Arial" w:cs="Arial"/>
          <w:b/>
          <w:caps/>
        </w:rPr>
      </w:pPr>
      <w:r>
        <w:rPr>
          <w:rFonts w:ascii="Arial" w:hAnsi="Arial" w:cs="Arial"/>
          <w:b/>
          <w:caps/>
        </w:rPr>
        <w:t xml:space="preserve">pro území </w:t>
      </w:r>
      <w:r w:rsidR="006F1719">
        <w:rPr>
          <w:rFonts w:ascii="Arial" w:hAnsi="Arial" w:cs="Arial"/>
          <w:b/>
          <w:caps/>
        </w:rPr>
        <w:t xml:space="preserve">krajů </w:t>
      </w:r>
      <w:r w:rsidR="00BF3B81">
        <w:rPr>
          <w:rFonts w:ascii="Arial" w:hAnsi="Arial" w:cs="Arial"/>
          <w:b/>
          <w:caps/>
        </w:rPr>
        <w:t xml:space="preserve">KRÁLOVÉHRADECKÉHO, PARDUBICKÉHO, </w:t>
      </w:r>
    </w:p>
    <w:p w14:paraId="5356F4BF" w14:textId="7D28A514" w:rsidR="009F2A46" w:rsidRDefault="00BF3B81" w:rsidP="009F2A46">
      <w:pPr>
        <w:spacing w:after="0" w:line="360" w:lineRule="auto"/>
        <w:jc w:val="center"/>
        <w:rPr>
          <w:rFonts w:ascii="Arial" w:hAnsi="Arial" w:cs="Arial"/>
          <w:b/>
          <w:caps/>
        </w:rPr>
      </w:pPr>
      <w:r>
        <w:rPr>
          <w:rFonts w:ascii="Arial" w:hAnsi="Arial" w:cs="Arial"/>
          <w:b/>
          <w:caps/>
        </w:rPr>
        <w:t>LIBERECKÉHO A VYSOČINA, ODDĚLENÍ LIBEREC</w:t>
      </w:r>
    </w:p>
    <w:p w14:paraId="49F81343" w14:textId="77777777" w:rsidR="006F1719" w:rsidRDefault="006F1719" w:rsidP="009F2A46">
      <w:pPr>
        <w:spacing w:after="0" w:line="360" w:lineRule="auto"/>
        <w:ind w:left="6372" w:right="-284"/>
        <w:rPr>
          <w:rFonts w:ascii="Arial" w:hAnsi="Arial" w:cs="Arial"/>
        </w:rPr>
      </w:pPr>
    </w:p>
    <w:p w14:paraId="4D07BCF1" w14:textId="1D2E9860" w:rsidR="009F2A46" w:rsidRDefault="009F2A46" w:rsidP="009F2A46">
      <w:pPr>
        <w:spacing w:after="0" w:line="360" w:lineRule="auto"/>
        <w:ind w:left="6372" w:right="-284"/>
        <w:rPr>
          <w:rFonts w:ascii="Arial" w:hAnsi="Arial" w:cs="Arial"/>
        </w:rPr>
      </w:pPr>
      <w:r>
        <w:rPr>
          <w:rFonts w:ascii="Arial" w:hAnsi="Arial" w:cs="Arial"/>
        </w:rPr>
        <w:t xml:space="preserve">Praha </w:t>
      </w:r>
      <w:r w:rsidR="00841A9F">
        <w:rPr>
          <w:rFonts w:ascii="Arial" w:hAnsi="Arial" w:cs="Arial"/>
        </w:rPr>
        <w:t>2</w:t>
      </w:r>
      <w:r w:rsidR="00BF3B81">
        <w:rPr>
          <w:rFonts w:ascii="Arial" w:hAnsi="Arial" w:cs="Arial"/>
        </w:rPr>
        <w:t>9</w:t>
      </w:r>
      <w:r w:rsidR="00841A9F">
        <w:rPr>
          <w:rFonts w:ascii="Arial" w:hAnsi="Arial" w:cs="Arial"/>
        </w:rPr>
        <w:t xml:space="preserve">. </w:t>
      </w:r>
      <w:r w:rsidR="00C277FC">
        <w:rPr>
          <w:rFonts w:ascii="Arial" w:hAnsi="Arial" w:cs="Arial"/>
        </w:rPr>
        <w:t>května</w:t>
      </w:r>
      <w:r w:rsidR="0057290F">
        <w:rPr>
          <w:rFonts w:ascii="Arial" w:hAnsi="Arial" w:cs="Arial"/>
        </w:rPr>
        <w:t xml:space="preserve"> 2025</w:t>
      </w:r>
    </w:p>
    <w:p w14:paraId="3CE84DF5" w14:textId="6F5DB1A4"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C54664">
        <w:rPr>
          <w:rFonts w:ascii="Arial" w:hAnsi="Arial" w:cs="Arial"/>
        </w:rPr>
        <w:t>26073</w:t>
      </w:r>
      <w:r>
        <w:rPr>
          <w:rFonts w:ascii="Arial" w:hAnsi="Arial" w:cs="Arial"/>
        </w:rPr>
        <w:t>/202</w:t>
      </w:r>
      <w:r w:rsidR="0057290F">
        <w:rPr>
          <w:rFonts w:ascii="Arial" w:hAnsi="Arial" w:cs="Arial"/>
        </w:rPr>
        <w:t>5</w:t>
      </w:r>
    </w:p>
    <w:p w14:paraId="370372C4" w14:textId="77777777" w:rsidR="009F2A46" w:rsidRDefault="009F2A46" w:rsidP="009F2A46">
      <w:pPr>
        <w:pStyle w:val="Default"/>
        <w:spacing w:line="360" w:lineRule="auto"/>
        <w:jc w:val="both"/>
        <w:rPr>
          <w:rFonts w:ascii="Arial" w:hAnsi="Arial" w:cs="Arial"/>
          <w:b/>
          <w:bCs/>
          <w:sz w:val="22"/>
          <w:szCs w:val="22"/>
        </w:rPr>
      </w:pPr>
    </w:p>
    <w:p w14:paraId="07D0D926"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72272E5D" w14:textId="3316675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6F1719">
        <w:rPr>
          <w:rFonts w:ascii="Arial" w:hAnsi="Arial" w:cs="Arial"/>
          <w:sz w:val="22"/>
          <w:szCs w:val="22"/>
        </w:rPr>
        <w:t xml:space="preserve">krajů </w:t>
      </w:r>
      <w:r w:rsidR="00BF3B81">
        <w:rPr>
          <w:rFonts w:ascii="Arial" w:hAnsi="Arial" w:cs="Arial"/>
          <w:sz w:val="22"/>
          <w:szCs w:val="22"/>
        </w:rPr>
        <w:t>Královéhradeckého, Pardubického, Vysočina a Liberec, Oddělení Liberec</w:t>
      </w:r>
      <w:r>
        <w:rPr>
          <w:rFonts w:ascii="Arial" w:hAnsi="Arial" w:cs="Arial"/>
          <w:sz w:val="22"/>
          <w:szCs w:val="22"/>
        </w:rPr>
        <w:t xml:space="preserve">, s pracovištěm </w:t>
      </w:r>
      <w:r w:rsidR="00BF3B81" w:rsidRPr="00BF3B81">
        <w:rPr>
          <w:rFonts w:ascii="Arial" w:hAnsi="Arial" w:cs="Arial"/>
          <w:sz w:val="22"/>
          <w:szCs w:val="22"/>
        </w:rPr>
        <w:t>1. máje 858/26, Liberec</w:t>
      </w:r>
      <w:r>
        <w:rPr>
          <w:rFonts w:ascii="Arial" w:hAnsi="Arial" w:cs="Arial"/>
          <w:sz w:val="22"/>
          <w:szCs w:val="22"/>
        </w:rPr>
        <w:t xml:space="preserve">. </w:t>
      </w:r>
    </w:p>
    <w:p w14:paraId="642AA264" w14:textId="77777777" w:rsidR="009F2A46" w:rsidRDefault="009F2A46" w:rsidP="009F2A46">
      <w:pPr>
        <w:pStyle w:val="Default"/>
        <w:spacing w:line="360" w:lineRule="auto"/>
        <w:jc w:val="both"/>
        <w:rPr>
          <w:rFonts w:ascii="Arial" w:hAnsi="Arial" w:cs="Arial"/>
          <w:sz w:val="22"/>
          <w:szCs w:val="22"/>
        </w:rPr>
      </w:pPr>
    </w:p>
    <w:p w14:paraId="52A4B2D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136EAEA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182E81B4" w14:textId="77777777" w:rsidR="00E45C7A" w:rsidRDefault="00E45C7A" w:rsidP="009F2A46">
      <w:pPr>
        <w:pStyle w:val="Default"/>
        <w:spacing w:line="360" w:lineRule="auto"/>
        <w:jc w:val="both"/>
        <w:rPr>
          <w:rFonts w:ascii="Arial" w:hAnsi="Arial" w:cs="Arial"/>
          <w:color w:val="auto"/>
          <w:sz w:val="22"/>
          <w:szCs w:val="22"/>
        </w:rPr>
      </w:pPr>
    </w:p>
    <w:p w14:paraId="4B328BBD" w14:textId="537E72B5"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w:t>
      </w:r>
      <w:r w:rsidR="00C277FC">
        <w:rPr>
          <w:rFonts w:ascii="Arial" w:hAnsi="Arial" w:cs="Arial"/>
          <w:b/>
          <w:bCs/>
          <w:color w:val="auto"/>
          <w:sz w:val="22"/>
          <w:szCs w:val="22"/>
        </w:rPr>
        <w:t>1. červenec</w:t>
      </w:r>
      <w:r w:rsidR="0057290F">
        <w:rPr>
          <w:rFonts w:ascii="Arial" w:hAnsi="Arial" w:cs="Arial"/>
          <w:b/>
          <w:bCs/>
          <w:color w:val="auto"/>
          <w:sz w:val="22"/>
          <w:szCs w:val="22"/>
        </w:rPr>
        <w:t xml:space="preserve"> 2025</w:t>
      </w:r>
      <w:r>
        <w:rPr>
          <w:rFonts w:ascii="Arial" w:hAnsi="Arial" w:cs="Arial"/>
          <w:i/>
          <w:iCs/>
          <w:color w:val="auto"/>
          <w:sz w:val="22"/>
          <w:szCs w:val="22"/>
        </w:rPr>
        <w:t>.</w:t>
      </w:r>
    </w:p>
    <w:p w14:paraId="6D27B816" w14:textId="77777777" w:rsidR="00E45C7A" w:rsidRDefault="00E45C7A" w:rsidP="009F2A46">
      <w:pPr>
        <w:spacing w:after="120" w:line="360" w:lineRule="auto"/>
        <w:jc w:val="both"/>
        <w:rPr>
          <w:rFonts w:ascii="Arial" w:hAnsi="Arial" w:cs="Arial"/>
        </w:rPr>
      </w:pPr>
    </w:p>
    <w:p w14:paraId="27CE097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264D3228" w14:textId="45029840"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BF3B81">
        <w:rPr>
          <w:rFonts w:ascii="Arial" w:hAnsi="Arial" w:cs="Arial"/>
          <w:b/>
        </w:rPr>
        <w:t>Liberec</w:t>
      </w:r>
      <w:r>
        <w:rPr>
          <w:rFonts w:ascii="Arial" w:hAnsi="Arial" w:cs="Arial"/>
          <w:b/>
        </w:rPr>
        <w:t>.</w:t>
      </w:r>
    </w:p>
    <w:p w14:paraId="7A89F6E7" w14:textId="77777777" w:rsidR="009F2A46" w:rsidRDefault="009F2A46" w:rsidP="009F2A46">
      <w:pPr>
        <w:pStyle w:val="Default"/>
        <w:spacing w:line="360" w:lineRule="auto"/>
        <w:jc w:val="both"/>
        <w:rPr>
          <w:rFonts w:ascii="Arial" w:hAnsi="Arial" w:cs="Arial"/>
          <w:b/>
          <w:sz w:val="22"/>
          <w:szCs w:val="22"/>
        </w:rPr>
      </w:pPr>
    </w:p>
    <w:p w14:paraId="19D1FBF9"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Na služebním místě jsou vykonávány zejména </w:t>
      </w:r>
      <w:r w:rsidRPr="001F42A4">
        <w:rPr>
          <w:rFonts w:ascii="Arial" w:hAnsi="Arial" w:cs="Arial"/>
          <w:b/>
          <w:sz w:val="22"/>
          <w:szCs w:val="22"/>
        </w:rPr>
        <w:t>následující činnosti</w:t>
      </w:r>
      <w:r w:rsidRPr="001F42A4">
        <w:rPr>
          <w:rFonts w:ascii="Arial" w:hAnsi="Arial" w:cs="Arial"/>
          <w:sz w:val="22"/>
          <w:szCs w:val="22"/>
        </w:rPr>
        <w:t xml:space="preserve">: </w:t>
      </w:r>
    </w:p>
    <w:p w14:paraId="2D4C290C" w14:textId="5C8577A8" w:rsidR="00BF3B81" w:rsidRDefault="00A629CC" w:rsidP="00BF3B81">
      <w:pPr>
        <w:pStyle w:val="Default"/>
        <w:spacing w:line="360" w:lineRule="auto"/>
        <w:jc w:val="both"/>
        <w:rPr>
          <w:rFonts w:ascii="Arial" w:hAnsi="Arial" w:cs="Arial"/>
          <w:sz w:val="22"/>
          <w:szCs w:val="22"/>
        </w:rPr>
      </w:pPr>
      <w:r>
        <w:rPr>
          <w:rFonts w:ascii="Arial" w:hAnsi="Arial" w:cs="Arial"/>
          <w:sz w:val="22"/>
          <w:szCs w:val="22"/>
        </w:rPr>
        <w:t xml:space="preserve">• </w:t>
      </w:r>
      <w:r w:rsidR="00BF3B81">
        <w:rPr>
          <w:rFonts w:ascii="Arial" w:hAnsi="Arial" w:cs="Arial"/>
          <w:sz w:val="22"/>
          <w:szCs w:val="22"/>
        </w:rPr>
        <w:t xml:space="preserve">vykonávání kontrolní a inspekční činnosti, prověřování odborné způsobilosti dozorovaných organizací a jejich pracovníků, </w:t>
      </w:r>
    </w:p>
    <w:p w14:paraId="5DCF794A"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7B6CF41B"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1DDDA30D"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5AC4EB49"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kontrola nad tvorbou finančních rezerv, které jsou organizace povinny vytvářet na vypořádání důlních škod, sanace a rekultivace území dotčeného těžbou, povolování čerpání z těchto rezerv a poskytování součinnosti při vymáhání penále a nedoplatků,</w:t>
      </w:r>
    </w:p>
    <w:p w14:paraId="4F8326E3" w14:textId="1F5AAA76"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lastRenderedPageBreak/>
        <w:t>• vykonávání kontrolní a inspekční činnosti v rámci agendy úhrad z dobývacích prostor</w:t>
      </w:r>
      <w:r w:rsidR="00FE6CAF">
        <w:rPr>
          <w:rFonts w:ascii="Arial" w:hAnsi="Arial" w:cs="Arial"/>
          <w:sz w:val="22"/>
          <w:szCs w:val="22"/>
        </w:rPr>
        <w:t>ů</w:t>
      </w:r>
      <w:r>
        <w:rPr>
          <w:rFonts w:ascii="Arial" w:hAnsi="Arial" w:cs="Arial"/>
          <w:sz w:val="22"/>
          <w:szCs w:val="22"/>
        </w:rPr>
        <w:t xml:space="preserve"> a vydobytých nerostů,</w:t>
      </w:r>
    </w:p>
    <w:p w14:paraId="7577A45C" w14:textId="744A228B"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poskytování informací z evidence dobývacích prostor</w:t>
      </w:r>
      <w:r w:rsidR="00FE6CAF">
        <w:rPr>
          <w:rFonts w:ascii="Arial" w:hAnsi="Arial" w:cs="Arial"/>
          <w:sz w:val="22"/>
          <w:szCs w:val="22"/>
        </w:rPr>
        <w:t>ů</w:t>
      </w:r>
      <w:r>
        <w:rPr>
          <w:rFonts w:ascii="Arial" w:hAnsi="Arial" w:cs="Arial"/>
          <w:sz w:val="22"/>
          <w:szCs w:val="22"/>
        </w:rPr>
        <w:t xml:space="preserve"> a o ložiscích nerostů pro potřeby orgánů územního plánování,</w:t>
      </w:r>
    </w:p>
    <w:p w14:paraId="09E94BB8" w14:textId="5FEE20BD"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vypracovávání návrhů na vydávání rozhodnutí obvodního báňského úřadu o povolení hornické činnosti, o povolení trhacích prací malého a velkého rozsahu, o povolení činnosti prováděné hornickým způsobem, o souhlasu ke smluvnímu převodu dobývacích prostor</w:t>
      </w:r>
      <w:r w:rsidR="00FE6CAF">
        <w:rPr>
          <w:rFonts w:ascii="Arial" w:hAnsi="Arial" w:cs="Arial"/>
          <w:sz w:val="22"/>
          <w:szCs w:val="22"/>
        </w:rPr>
        <w:t>ů</w:t>
      </w:r>
      <w:r>
        <w:rPr>
          <w:rFonts w:ascii="Arial" w:hAnsi="Arial" w:cs="Arial"/>
          <w:sz w:val="22"/>
          <w:szCs w:val="22"/>
        </w:rPr>
        <w:t>, o stanovení, změně a zrušení dobývacích prostor</w:t>
      </w:r>
      <w:r w:rsidR="00FE6CAF">
        <w:rPr>
          <w:rFonts w:ascii="Arial" w:hAnsi="Arial" w:cs="Arial"/>
          <w:sz w:val="22"/>
          <w:szCs w:val="22"/>
        </w:rPr>
        <w:t>ů</w:t>
      </w:r>
      <w:r>
        <w:rPr>
          <w:rFonts w:ascii="Arial" w:hAnsi="Arial" w:cs="Arial"/>
          <w:sz w:val="22"/>
          <w:szCs w:val="22"/>
        </w:rPr>
        <w:t xml:space="preserve">, o povolení důlních děl a důlních staveb pod povrchem nebo důlních staveb sloužících otvírce, přípravě a dobývání v lomech a v hranicích skutečně provedených skrývek nebo těžby a o odpisu malého množství zásob výhradního ložiska, </w:t>
      </w:r>
    </w:p>
    <w:p w14:paraId="560A93B4"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vedení stanovené evidence obvodního báňského úřadu.</w:t>
      </w:r>
    </w:p>
    <w:p w14:paraId="7206FB2B" w14:textId="0EC06C58" w:rsidR="009F2A46" w:rsidRDefault="009F2A46" w:rsidP="00BF3B81">
      <w:pPr>
        <w:pStyle w:val="Default"/>
        <w:spacing w:line="360" w:lineRule="auto"/>
        <w:jc w:val="both"/>
        <w:rPr>
          <w:rFonts w:ascii="Arial" w:hAnsi="Arial" w:cs="Arial"/>
          <w:sz w:val="22"/>
          <w:szCs w:val="22"/>
        </w:rPr>
      </w:pPr>
    </w:p>
    <w:p w14:paraId="10DE842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437FA1D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2712D6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1AE83A10" w14:textId="77777777" w:rsidR="009F2A46" w:rsidRDefault="009F2A46" w:rsidP="009F2A46">
      <w:pPr>
        <w:pStyle w:val="Default"/>
        <w:spacing w:line="360" w:lineRule="auto"/>
        <w:jc w:val="both"/>
        <w:rPr>
          <w:rFonts w:ascii="Arial" w:hAnsi="Arial" w:cs="Arial"/>
          <w:sz w:val="22"/>
          <w:szCs w:val="22"/>
        </w:rPr>
      </w:pPr>
    </w:p>
    <w:p w14:paraId="5A0849A2"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0AFDB32E" w14:textId="12A8F6C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7290F">
        <w:rPr>
          <w:rFonts w:ascii="Arial" w:hAnsi="Arial" w:cs="Arial"/>
          <w:b/>
          <w:bCs/>
          <w:sz w:val="22"/>
          <w:szCs w:val="22"/>
        </w:rPr>
        <w:t>29 0</w:t>
      </w:r>
      <w:r>
        <w:rPr>
          <w:rFonts w:ascii="Arial" w:hAnsi="Arial" w:cs="Arial"/>
          <w:b/>
          <w:bCs/>
          <w:sz w:val="22"/>
          <w:szCs w:val="22"/>
        </w:rPr>
        <w:t>50 Kč do 4</w:t>
      </w:r>
      <w:r w:rsidR="0057290F">
        <w:rPr>
          <w:rFonts w:ascii="Arial" w:hAnsi="Arial" w:cs="Arial"/>
          <w:b/>
          <w:bCs/>
          <w:sz w:val="22"/>
          <w:szCs w:val="22"/>
        </w:rPr>
        <w:t>2</w:t>
      </w:r>
      <w:r>
        <w:rPr>
          <w:rFonts w:ascii="Arial" w:hAnsi="Arial" w:cs="Arial"/>
          <w:b/>
          <w:bCs/>
          <w:sz w:val="22"/>
          <w:szCs w:val="22"/>
        </w:rPr>
        <w:t xml:space="preserve"> </w:t>
      </w:r>
      <w:r w:rsidR="0057290F">
        <w:rPr>
          <w:rFonts w:ascii="Arial" w:hAnsi="Arial" w:cs="Arial"/>
          <w:b/>
          <w:bCs/>
          <w:sz w:val="22"/>
          <w:szCs w:val="22"/>
        </w:rPr>
        <w:t>1</w:t>
      </w:r>
      <w:r>
        <w:rPr>
          <w:rFonts w:ascii="Arial" w:hAnsi="Arial" w:cs="Arial"/>
          <w:b/>
          <w:bCs/>
          <w:sz w:val="22"/>
          <w:szCs w:val="22"/>
        </w:rPr>
        <w:t>40 Kč</w:t>
      </w:r>
      <w:r>
        <w:rPr>
          <w:rFonts w:ascii="Arial" w:hAnsi="Arial" w:cs="Arial"/>
          <w:sz w:val="22"/>
          <w:szCs w:val="22"/>
        </w:rPr>
        <w:t xml:space="preserve">. </w:t>
      </w:r>
    </w:p>
    <w:p w14:paraId="41CFB1B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7E0C62A" w14:textId="77777777" w:rsidR="009F2A46" w:rsidRDefault="009F2A46" w:rsidP="009F2A46">
      <w:pPr>
        <w:pStyle w:val="Default"/>
        <w:spacing w:line="360" w:lineRule="auto"/>
        <w:jc w:val="both"/>
        <w:rPr>
          <w:rFonts w:ascii="Arial" w:hAnsi="Arial" w:cs="Arial"/>
          <w:sz w:val="22"/>
          <w:szCs w:val="22"/>
        </w:rPr>
      </w:pPr>
    </w:p>
    <w:p w14:paraId="1B6D9152" w14:textId="77777777" w:rsidR="00C277FC" w:rsidRDefault="00C277FC" w:rsidP="00C277FC">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56CC995"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2 107</w:t>
      </w:r>
      <w:r>
        <w:rPr>
          <w:rFonts w:ascii="Arial" w:hAnsi="Arial" w:cs="Arial"/>
          <w:sz w:val="22"/>
          <w:szCs w:val="22"/>
        </w:rPr>
        <w:t xml:space="preserve"> do </w:t>
      </w:r>
      <w:r>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497E4E5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0D8F569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4EF8A3AF"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33AC5474" w14:textId="77777777" w:rsidR="00C277FC" w:rsidRDefault="00C277FC" w:rsidP="00C277FC">
      <w:pPr>
        <w:pStyle w:val="Default"/>
        <w:spacing w:line="360" w:lineRule="auto"/>
        <w:jc w:val="both"/>
        <w:rPr>
          <w:rFonts w:ascii="Arial" w:hAnsi="Arial" w:cs="Arial"/>
          <w:color w:val="auto"/>
          <w:sz w:val="22"/>
          <w:szCs w:val="22"/>
        </w:rPr>
      </w:pPr>
    </w:p>
    <w:p w14:paraId="7530C4D9" w14:textId="77777777" w:rsidR="00C277FC" w:rsidRDefault="00C277FC" w:rsidP="00C277FC">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AFCA972" w14:textId="1EEE635C" w:rsidR="00C277FC" w:rsidRDefault="00C277FC" w:rsidP="00C277FC">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w:t>
      </w:r>
      <w:r>
        <w:rPr>
          <w:rFonts w:ascii="Arial" w:eastAsiaTheme="minorHAnsi" w:hAnsi="Arial" w:cs="Arial"/>
        </w:rPr>
        <w:lastRenderedPageBreak/>
        <w:t xml:space="preserve">k tomu, že podle přílohy č. 4 nařízení č. 304/2014 Sb. je správní činnost, kterou bude státní zaměstnanec vykonávat, zařazena do skupiny III. bod 1. Dozor nad hornickou činností a činností prováděnou hornickým způsobem, státnímu zaměstnanci v rámci rozpětí stanoveného § 6 odst. 2 a v návaznosti na přílohu č. 4 nařízení č. 304/2014 Sb. náleží příplatek </w:t>
      </w:r>
      <w:r>
        <w:rPr>
          <w:rFonts w:ascii="Arial" w:eastAsiaTheme="minorHAnsi" w:hAnsi="Arial" w:cs="Arial"/>
          <w:b/>
        </w:rPr>
        <w:t xml:space="preserve">ve výši </w:t>
      </w:r>
      <w:r w:rsidR="00BF3B81">
        <w:rPr>
          <w:rFonts w:ascii="Arial" w:eastAsiaTheme="minorHAnsi" w:hAnsi="Arial" w:cs="Arial"/>
          <w:b/>
        </w:rPr>
        <w:t xml:space="preserve">2 </w:t>
      </w:r>
      <w:r>
        <w:rPr>
          <w:rFonts w:ascii="Arial" w:eastAsiaTheme="minorHAnsi" w:hAnsi="Arial" w:cs="Arial"/>
          <w:b/>
        </w:rPr>
        <w:t>000 Kč</w:t>
      </w:r>
      <w:r>
        <w:rPr>
          <w:rFonts w:ascii="Arial" w:eastAsiaTheme="minorHAnsi" w:hAnsi="Arial" w:cs="Arial"/>
        </w:rPr>
        <w:t>, a to na základě zvýšeného rizika ohrožení života nebo zdraví.</w:t>
      </w:r>
    </w:p>
    <w:p w14:paraId="79FD7AEA" w14:textId="77777777" w:rsidR="00C277FC" w:rsidRDefault="00C277FC" w:rsidP="00C277FC">
      <w:pPr>
        <w:spacing w:after="0" w:line="360" w:lineRule="auto"/>
        <w:contextualSpacing/>
        <w:jc w:val="both"/>
        <w:rPr>
          <w:rFonts w:ascii="Arial" w:eastAsiaTheme="minorHAnsi" w:hAnsi="Arial" w:cs="Arial"/>
        </w:rPr>
      </w:pPr>
    </w:p>
    <w:p w14:paraId="0C6150A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0C5F007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33A09B4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371134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13FCB47B"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60A47C9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214BB51F" w14:textId="77777777" w:rsidR="00C277FC" w:rsidRDefault="00C277FC" w:rsidP="00C277FC">
      <w:pPr>
        <w:pStyle w:val="Default"/>
        <w:spacing w:line="360" w:lineRule="auto"/>
        <w:jc w:val="both"/>
        <w:rPr>
          <w:rFonts w:ascii="Arial" w:hAnsi="Arial" w:cs="Arial"/>
          <w:b/>
          <w:bCs/>
          <w:color w:val="auto"/>
          <w:sz w:val="22"/>
          <w:szCs w:val="22"/>
        </w:rPr>
      </w:pPr>
    </w:p>
    <w:p w14:paraId="7070360F"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1BD6C873" w14:textId="5DF1B786"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BF3B81">
        <w:rPr>
          <w:rFonts w:ascii="Arial" w:hAnsi="Arial" w:cs="Arial"/>
          <w:b/>
          <w:bCs/>
          <w:color w:val="auto"/>
          <w:sz w:val="22"/>
          <w:szCs w:val="22"/>
          <w:u w:val="single"/>
        </w:rPr>
        <w:t>13</w:t>
      </w:r>
      <w:r>
        <w:rPr>
          <w:rFonts w:ascii="Arial" w:hAnsi="Arial" w:cs="Arial"/>
          <w:b/>
          <w:bCs/>
          <w:color w:val="auto"/>
          <w:sz w:val="22"/>
          <w:szCs w:val="22"/>
          <w:u w:val="single"/>
        </w:rPr>
        <w:t>. června 2025</w:t>
      </w:r>
    </w:p>
    <w:p w14:paraId="19D4A5F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DEED0F1" w14:textId="77777777" w:rsidR="00C277FC" w:rsidRDefault="00C277FC" w:rsidP="00C277FC">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872F33E" w14:textId="0D5C0C90" w:rsidR="00BF3B81" w:rsidRPr="00FE6CAF" w:rsidRDefault="00BF3B81" w:rsidP="00BF3B81">
      <w:pPr>
        <w:pStyle w:val="Default"/>
        <w:numPr>
          <w:ilvl w:val="0"/>
          <w:numId w:val="19"/>
        </w:numPr>
        <w:spacing w:after="20" w:line="360" w:lineRule="auto"/>
        <w:jc w:val="both"/>
        <w:rPr>
          <w:rFonts w:ascii="Arial" w:hAnsi="Arial" w:cs="Arial"/>
          <w:b/>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adresu</w:t>
      </w:r>
      <w:proofErr w:type="gramEnd"/>
      <w:r>
        <w:rPr>
          <w:rFonts w:ascii="Arial" w:hAnsi="Arial" w:cs="Arial"/>
          <w:color w:val="auto"/>
          <w:sz w:val="22"/>
          <w:szCs w:val="22"/>
        </w:rPr>
        <w:t xml:space="preserve"> služebního úřadu </w:t>
      </w:r>
      <w:r>
        <w:rPr>
          <w:rFonts w:ascii="Arial" w:hAnsi="Arial" w:cs="Arial"/>
          <w:b/>
          <w:color w:val="auto"/>
          <w:sz w:val="22"/>
          <w:szCs w:val="22"/>
        </w:rPr>
        <w:t xml:space="preserve">Český báňský úřad, Kozí 4, 110 01 Praha 1 </w:t>
      </w:r>
      <w:r w:rsidRPr="007B6359">
        <w:rPr>
          <w:rFonts w:ascii="Arial" w:hAnsi="Arial" w:cs="Arial"/>
          <w:color w:val="auto"/>
          <w:sz w:val="22"/>
          <w:szCs w:val="22"/>
        </w:rPr>
        <w:t>nebo na adresu</w:t>
      </w:r>
      <w:r>
        <w:rPr>
          <w:rFonts w:ascii="Arial" w:hAnsi="Arial" w:cs="Arial"/>
          <w:color w:val="auto"/>
          <w:sz w:val="22"/>
          <w:szCs w:val="22"/>
        </w:rPr>
        <w:t xml:space="preserve"> </w:t>
      </w:r>
      <w:r w:rsidRPr="007B6359">
        <w:rPr>
          <w:rFonts w:ascii="Arial" w:hAnsi="Arial" w:cs="Arial"/>
          <w:b/>
          <w:color w:val="auto"/>
          <w:sz w:val="22"/>
          <w:szCs w:val="22"/>
        </w:rPr>
        <w:t xml:space="preserve">Obvodního báňského úřadu pro území krajů </w:t>
      </w:r>
      <w:r>
        <w:rPr>
          <w:rFonts w:ascii="Arial" w:hAnsi="Arial" w:cs="Arial"/>
          <w:b/>
          <w:color w:val="auto"/>
          <w:sz w:val="22"/>
          <w:szCs w:val="22"/>
        </w:rPr>
        <w:t>Královéhradeckého, Pardubického</w:t>
      </w:r>
      <w:r w:rsidRPr="007B6359">
        <w:rPr>
          <w:rFonts w:ascii="Arial" w:hAnsi="Arial" w:cs="Arial"/>
          <w:b/>
          <w:color w:val="auto"/>
          <w:sz w:val="22"/>
          <w:szCs w:val="22"/>
        </w:rPr>
        <w:t>,</w:t>
      </w:r>
      <w:r>
        <w:rPr>
          <w:rFonts w:ascii="Arial" w:hAnsi="Arial" w:cs="Arial"/>
          <w:b/>
          <w:color w:val="auto"/>
          <w:sz w:val="22"/>
          <w:szCs w:val="22"/>
        </w:rPr>
        <w:t xml:space="preserve"> Libereckého a Vysočina,</w:t>
      </w:r>
      <w:r w:rsidRPr="007B6359">
        <w:rPr>
          <w:rFonts w:ascii="Arial" w:hAnsi="Arial" w:cs="Arial"/>
          <w:b/>
          <w:color w:val="auto"/>
          <w:sz w:val="22"/>
          <w:szCs w:val="22"/>
        </w:rPr>
        <w:t xml:space="preserve"> </w:t>
      </w:r>
      <w:r w:rsidR="00FE6CAF">
        <w:rPr>
          <w:rFonts w:ascii="Arial" w:hAnsi="Arial" w:cs="Arial"/>
          <w:b/>
          <w:sz w:val="22"/>
          <w:szCs w:val="22"/>
        </w:rPr>
        <w:t xml:space="preserve">Oddělení </w:t>
      </w:r>
      <w:r w:rsidR="00FE6CAF" w:rsidRPr="00FE6CAF">
        <w:rPr>
          <w:rFonts w:ascii="Arial" w:hAnsi="Arial" w:cs="Arial"/>
          <w:b/>
          <w:color w:val="auto"/>
          <w:sz w:val="22"/>
          <w:szCs w:val="22"/>
        </w:rPr>
        <w:t>Liberec</w:t>
      </w:r>
      <w:r w:rsidRPr="00FE6CAF">
        <w:rPr>
          <w:rFonts w:ascii="Arial" w:hAnsi="Arial" w:cs="Arial"/>
          <w:b/>
          <w:color w:val="auto"/>
          <w:sz w:val="22"/>
          <w:szCs w:val="22"/>
        </w:rPr>
        <w:t>,</w:t>
      </w:r>
      <w:r w:rsidR="00FE6CAF" w:rsidRPr="00FE6CAF">
        <w:rPr>
          <w:rFonts w:ascii="Arial" w:hAnsi="Arial" w:cs="Arial"/>
          <w:b/>
          <w:color w:val="auto"/>
          <w:sz w:val="22"/>
          <w:szCs w:val="22"/>
        </w:rPr>
        <w:t xml:space="preserve"> </w:t>
      </w:r>
      <w:r w:rsidR="00FE6CAF" w:rsidRPr="00FE6CAF">
        <w:rPr>
          <w:rFonts w:ascii="Arial" w:hAnsi="Arial" w:cs="Arial"/>
          <w:b/>
          <w:color w:val="auto"/>
          <w:sz w:val="22"/>
          <w:szCs w:val="22"/>
        </w:rPr>
        <w:t>1. máje 858/26, Liberec</w:t>
      </w:r>
      <w:r w:rsidR="00FE6CAF" w:rsidRPr="00FE6CAF">
        <w:rPr>
          <w:rFonts w:ascii="Arial" w:hAnsi="Arial" w:cs="Arial"/>
          <w:bCs/>
          <w:color w:val="auto"/>
          <w:sz w:val="22"/>
          <w:szCs w:val="22"/>
        </w:rPr>
        <w:t>,</w:t>
      </w:r>
      <w:r w:rsidRPr="00FE6CAF">
        <w:rPr>
          <w:rFonts w:ascii="Arial" w:hAnsi="Arial" w:cs="Arial"/>
          <w:b/>
          <w:color w:val="auto"/>
          <w:sz w:val="22"/>
          <w:szCs w:val="22"/>
        </w:rPr>
        <w:t xml:space="preserve"> </w:t>
      </w:r>
    </w:p>
    <w:p w14:paraId="6CEA89A2"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uvedených adresách, </w:t>
      </w:r>
    </w:p>
    <w:p w14:paraId="7CAEEC48"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 xml:space="preserve">podatelna@cbu.gov.cz </w:t>
      </w:r>
      <w:r>
        <w:rPr>
          <w:rFonts w:ascii="Arial" w:hAnsi="Arial" w:cs="Arial"/>
          <w:color w:val="auto"/>
          <w:sz w:val="22"/>
          <w:szCs w:val="22"/>
        </w:rPr>
        <w:t xml:space="preserve">nebo </w:t>
      </w:r>
    </w:p>
    <w:p w14:paraId="5DAB7DAA" w14:textId="77777777" w:rsidR="00BF3B81" w:rsidRDefault="00BF3B81" w:rsidP="00BF3B81">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23B8F1D8" w14:textId="77777777" w:rsidR="00C277FC" w:rsidRDefault="00C277FC" w:rsidP="00C277FC">
      <w:pPr>
        <w:pStyle w:val="Default"/>
        <w:spacing w:line="360" w:lineRule="auto"/>
        <w:jc w:val="both"/>
        <w:rPr>
          <w:rFonts w:ascii="Arial" w:hAnsi="Arial" w:cs="Arial"/>
          <w:color w:val="auto"/>
          <w:sz w:val="22"/>
          <w:szCs w:val="22"/>
        </w:rPr>
      </w:pPr>
    </w:p>
    <w:p w14:paraId="0922BC05" w14:textId="270103AF"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Obvodního báňského úřadu pro území </w:t>
      </w:r>
      <w:r w:rsidR="009F31A8">
        <w:rPr>
          <w:rFonts w:ascii="Arial" w:hAnsi="Arial" w:cs="Arial"/>
          <w:b/>
          <w:bCs/>
          <w:sz w:val="22"/>
          <w:szCs w:val="22"/>
        </w:rPr>
        <w:t xml:space="preserve">krajů </w:t>
      </w:r>
      <w:r w:rsidR="00BF3B81">
        <w:rPr>
          <w:rFonts w:ascii="Arial" w:hAnsi="Arial" w:cs="Arial"/>
          <w:b/>
          <w:bCs/>
          <w:sz w:val="22"/>
          <w:szCs w:val="22"/>
        </w:rPr>
        <w:t>Královéhradeckého, Pardubického, Libereckého a Vysočina</w:t>
      </w:r>
      <w:r w:rsidR="00337CDE">
        <w:rPr>
          <w:rFonts w:ascii="Arial" w:hAnsi="Arial" w:cs="Arial"/>
          <w:b/>
          <w:bCs/>
          <w:sz w:val="22"/>
          <w:szCs w:val="22"/>
        </w:rPr>
        <w:t>, Oddělení Liberec</w:t>
      </w:r>
      <w:r>
        <w:rPr>
          <w:rFonts w:ascii="Arial" w:hAnsi="Arial" w:cs="Arial"/>
          <w:color w:val="auto"/>
          <w:sz w:val="22"/>
          <w:szCs w:val="22"/>
        </w:rPr>
        <w:t xml:space="preserve">“. </w:t>
      </w:r>
    </w:p>
    <w:p w14:paraId="1493C969"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4A28076" w14:textId="77777777" w:rsidR="00C277FC" w:rsidRDefault="00C277FC" w:rsidP="00C277FC">
      <w:pPr>
        <w:pStyle w:val="Default"/>
        <w:spacing w:line="360" w:lineRule="auto"/>
        <w:jc w:val="both"/>
        <w:rPr>
          <w:rFonts w:ascii="Arial" w:hAnsi="Arial" w:cs="Arial"/>
          <w:color w:val="auto"/>
          <w:sz w:val="22"/>
          <w:szCs w:val="22"/>
        </w:rPr>
      </w:pPr>
    </w:p>
    <w:p w14:paraId="749C3A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288669CF" w14:textId="77777777" w:rsidR="00C277FC" w:rsidRDefault="00C277FC" w:rsidP="00C277FC">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795FB7F" w14:textId="77777777" w:rsidR="00C277FC" w:rsidRDefault="00C277FC" w:rsidP="00C277FC">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5FDE140C" w14:textId="77777777" w:rsidR="00C277FC" w:rsidRDefault="00C277FC" w:rsidP="00C277FC">
      <w:pPr>
        <w:spacing w:after="0" w:line="360" w:lineRule="auto"/>
        <w:ind w:left="284"/>
        <w:jc w:val="both"/>
        <w:rPr>
          <w:rFonts w:ascii="Arial" w:hAnsi="Arial" w:cs="Arial"/>
          <w:b/>
        </w:rPr>
      </w:pPr>
    </w:p>
    <w:p w14:paraId="65B3F330" w14:textId="77777777" w:rsidR="00C277FC" w:rsidRDefault="00C277FC" w:rsidP="00C277FC">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38568AE" w14:textId="77777777" w:rsidR="00C277FC" w:rsidRDefault="00C277FC" w:rsidP="00C277FC">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00DB8CB" w14:textId="77777777" w:rsidR="00C277FC" w:rsidRDefault="00C277FC" w:rsidP="00C277FC">
      <w:pPr>
        <w:numPr>
          <w:ilvl w:val="0"/>
          <w:numId w:val="2"/>
        </w:numPr>
        <w:spacing w:line="360" w:lineRule="auto"/>
        <w:ind w:left="568" w:hanging="284"/>
        <w:jc w:val="both"/>
        <w:rPr>
          <w:rFonts w:ascii="Arial" w:hAnsi="Arial" w:cs="Arial"/>
        </w:rPr>
      </w:pPr>
      <w:r>
        <w:rPr>
          <w:rFonts w:ascii="Arial" w:hAnsi="Arial" w:cs="Arial"/>
          <w:b/>
        </w:rPr>
        <w:t>dosáhl věku 18 let;</w:t>
      </w:r>
    </w:p>
    <w:p w14:paraId="59773EED" w14:textId="77777777" w:rsidR="00C277FC" w:rsidRDefault="00C277FC" w:rsidP="00C277FC">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4EB5FB9D" w14:textId="77777777" w:rsidR="00C277FC" w:rsidRDefault="00C277FC" w:rsidP="00C277FC">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68296FE"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je bezúhonný;</w:t>
      </w:r>
    </w:p>
    <w:p w14:paraId="4AE769C3" w14:textId="77777777" w:rsidR="00C277FC" w:rsidRDefault="00C277FC" w:rsidP="00C277FC">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2AD12F5D" w14:textId="77777777" w:rsidR="00C277FC" w:rsidRDefault="00C277FC" w:rsidP="00C277FC">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3612CE3D"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A7ED0A2" w14:textId="77777777" w:rsidR="00C277FC" w:rsidRDefault="00C277FC" w:rsidP="00C277FC">
      <w:pPr>
        <w:spacing w:after="240" w:line="360" w:lineRule="auto"/>
        <w:ind w:left="567"/>
        <w:jc w:val="both"/>
        <w:rPr>
          <w:rFonts w:ascii="Arial" w:hAnsi="Arial" w:cs="Arial"/>
        </w:rPr>
      </w:pPr>
      <w:r>
        <w:rPr>
          <w:rFonts w:ascii="Arial" w:hAnsi="Arial" w:cs="Arial"/>
        </w:rPr>
        <w:lastRenderedPageBreak/>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3E167B7E" w14:textId="77777777" w:rsidR="00C277FC" w:rsidRPr="00A35969" w:rsidRDefault="00C277FC" w:rsidP="00C277FC">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7F8C63CA" w14:textId="77777777" w:rsidR="00C277FC" w:rsidRDefault="00C277FC" w:rsidP="00C277FC">
      <w:pPr>
        <w:pStyle w:val="Odstavecseseznamem"/>
        <w:widowControl w:val="0"/>
        <w:spacing w:before="120" w:after="0" w:line="360" w:lineRule="auto"/>
        <w:ind w:left="567"/>
        <w:jc w:val="both"/>
        <w:rPr>
          <w:rFonts w:ascii="Arial" w:hAnsi="Arial" w:cs="Arial"/>
        </w:rPr>
      </w:pPr>
      <w:r w:rsidRPr="002B43FC">
        <w:rPr>
          <w:rFonts w:ascii="Arial" w:hAnsi="Arial" w:cs="Arial"/>
        </w:rPr>
        <w:t xml:space="preserve">tj. </w:t>
      </w:r>
      <w:r w:rsidRPr="00E44422">
        <w:rPr>
          <w:rFonts w:ascii="Arial" w:hAnsi="Arial" w:cs="Arial"/>
        </w:rPr>
        <w:t xml:space="preserve">vysokoškolské vzdělání v magisterském </w:t>
      </w:r>
      <w:r>
        <w:rPr>
          <w:rFonts w:ascii="Arial" w:hAnsi="Arial" w:cs="Arial"/>
        </w:rPr>
        <w:t xml:space="preserve">nebo bakalářském </w:t>
      </w:r>
      <w:r w:rsidRPr="00E44422">
        <w:rPr>
          <w:rFonts w:ascii="Arial" w:hAnsi="Arial" w:cs="Arial"/>
        </w:rPr>
        <w:t>studijním programu</w:t>
      </w:r>
      <w:r w:rsidRPr="00A35969">
        <w:rPr>
          <w:rFonts w:ascii="Arial" w:hAnsi="Arial" w:cs="Arial"/>
        </w:rPr>
        <w:t>.</w:t>
      </w:r>
    </w:p>
    <w:p w14:paraId="47DD467A" w14:textId="77777777" w:rsidR="00C277FC" w:rsidRDefault="00C277FC" w:rsidP="00C277FC">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(vysokoškolský diplom). </w:t>
      </w:r>
    </w:p>
    <w:p w14:paraId="0EE5872C" w14:textId="77777777" w:rsidR="00C277FC" w:rsidRDefault="00C277FC" w:rsidP="00C277FC">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167F561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E165F30"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B4E7C1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7CFA8AE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32AF2A31" w14:textId="77777777" w:rsidR="00C277FC" w:rsidRDefault="00C277FC" w:rsidP="00C277FC">
      <w:pPr>
        <w:pStyle w:val="Default"/>
        <w:spacing w:line="360" w:lineRule="auto"/>
        <w:jc w:val="both"/>
        <w:rPr>
          <w:rFonts w:ascii="Arial" w:hAnsi="Arial" w:cs="Arial"/>
          <w:color w:val="auto"/>
          <w:sz w:val="22"/>
          <w:szCs w:val="22"/>
        </w:rPr>
      </w:pPr>
    </w:p>
    <w:p w14:paraId="04F259D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06E58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044F224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6AE1D80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52A4CA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72CB8C17" w14:textId="77777777" w:rsidR="00C277FC" w:rsidRDefault="00C277FC" w:rsidP="00C277FC">
      <w:pPr>
        <w:pStyle w:val="Default"/>
        <w:spacing w:line="360" w:lineRule="auto"/>
        <w:jc w:val="both"/>
        <w:rPr>
          <w:rFonts w:ascii="Arial" w:hAnsi="Arial" w:cs="Arial"/>
          <w:color w:val="auto"/>
          <w:sz w:val="22"/>
          <w:szCs w:val="22"/>
        </w:rPr>
      </w:pPr>
    </w:p>
    <w:p w14:paraId="05CA3E14" w14:textId="77777777" w:rsidR="00C277FC" w:rsidRDefault="00C277FC" w:rsidP="00C277FC">
      <w:pPr>
        <w:pStyle w:val="Default"/>
        <w:spacing w:line="360" w:lineRule="auto"/>
        <w:jc w:val="both"/>
        <w:rPr>
          <w:rFonts w:ascii="Arial" w:hAnsi="Arial" w:cs="Arial"/>
          <w:color w:val="auto"/>
          <w:sz w:val="22"/>
          <w:szCs w:val="22"/>
        </w:rPr>
      </w:pPr>
    </w:p>
    <w:p w14:paraId="3ABC322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0DCAE13" w14:textId="34515897" w:rsidR="00C277FC" w:rsidRDefault="00C277FC" w:rsidP="00C277FC">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864D1A">
        <w:rPr>
          <w:rFonts w:ascii="Arial" w:hAnsi="Arial" w:cs="Arial"/>
          <w:color w:val="auto"/>
          <w:sz w:val="22"/>
          <w:szCs w:val="22"/>
        </w:rPr>
        <w:t xml:space="preserve"> </w:t>
      </w:r>
      <w:r>
        <w:rPr>
          <w:rFonts w:ascii="Arial" w:hAnsi="Arial" w:cs="Arial"/>
          <w:color w:val="auto"/>
          <w:sz w:val="22"/>
          <w:szCs w:val="22"/>
        </w:rPr>
        <w:t xml:space="preserve">  </w:t>
      </w:r>
      <w:r>
        <w:rPr>
          <w:rFonts w:ascii="Arial" w:hAnsi="Arial" w:cs="Arial"/>
          <w:b/>
          <w:color w:val="auto"/>
          <w:sz w:val="22"/>
          <w:szCs w:val="22"/>
        </w:rPr>
        <w:t>Ing. Martin Štemberka, Ph.D</w:t>
      </w:r>
      <w:r w:rsidR="007C5903">
        <w:rPr>
          <w:rFonts w:ascii="Arial" w:hAnsi="Arial" w:cs="Arial"/>
          <w:b/>
          <w:color w:val="auto"/>
          <w:sz w:val="22"/>
          <w:szCs w:val="22"/>
        </w:rPr>
        <w:t>.</w:t>
      </w:r>
      <w:r w:rsidR="00326FB4">
        <w:rPr>
          <w:rFonts w:ascii="Arial" w:hAnsi="Arial" w:cs="Arial"/>
          <w:b/>
          <w:color w:val="auto"/>
          <w:sz w:val="22"/>
          <w:szCs w:val="22"/>
        </w:rPr>
        <w:t>, v. r.</w:t>
      </w:r>
    </w:p>
    <w:p w14:paraId="0D0EF9AE" w14:textId="77777777" w:rsidR="00C277FC" w:rsidRDefault="00C277FC" w:rsidP="00C277FC">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128D3579" w14:textId="77777777" w:rsidR="00C277FC" w:rsidRDefault="00C277FC" w:rsidP="00C277FC">
      <w:pPr>
        <w:pStyle w:val="Default"/>
        <w:spacing w:line="276" w:lineRule="auto"/>
        <w:jc w:val="both"/>
        <w:rPr>
          <w:rFonts w:ascii="Arial" w:hAnsi="Arial" w:cs="Arial"/>
          <w:color w:val="auto"/>
          <w:sz w:val="22"/>
          <w:szCs w:val="22"/>
        </w:rPr>
      </w:pPr>
    </w:p>
    <w:p w14:paraId="4E490B58" w14:textId="77777777" w:rsidR="00C277FC" w:rsidRDefault="00C277FC" w:rsidP="00C277FC">
      <w:pPr>
        <w:pStyle w:val="Default"/>
        <w:spacing w:line="276" w:lineRule="auto"/>
        <w:jc w:val="both"/>
        <w:rPr>
          <w:rFonts w:ascii="Arial" w:hAnsi="Arial" w:cs="Arial"/>
          <w:color w:val="auto"/>
          <w:sz w:val="22"/>
          <w:szCs w:val="22"/>
        </w:rPr>
      </w:pPr>
    </w:p>
    <w:p w14:paraId="63450522" w14:textId="77777777" w:rsidR="00C277FC" w:rsidRDefault="00C277FC" w:rsidP="00C277FC">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69E2E535" w14:textId="77777777" w:rsidR="00C277FC" w:rsidRDefault="00C277FC" w:rsidP="00C277FC">
      <w:pPr>
        <w:pStyle w:val="Default"/>
        <w:spacing w:line="276" w:lineRule="auto"/>
        <w:jc w:val="both"/>
        <w:rPr>
          <w:rFonts w:ascii="Arial" w:hAnsi="Arial" w:cs="Arial"/>
          <w:b/>
          <w:bCs/>
          <w:color w:val="auto"/>
          <w:sz w:val="22"/>
          <w:szCs w:val="22"/>
        </w:rPr>
      </w:pPr>
    </w:p>
    <w:p w14:paraId="408005C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0A69C5B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w:t>
      </w:r>
      <w:r>
        <w:rPr>
          <w:rFonts w:ascii="Arial" w:hAnsi="Arial" w:cs="Arial"/>
          <w:color w:val="auto"/>
          <w:sz w:val="22"/>
          <w:szCs w:val="22"/>
        </w:rPr>
        <w:lastRenderedPageBreak/>
        <w:t xml:space="preserve">žádosti elektronickou adresu pro doručování neuvede a nemá zřízenu datovou schránku, bude jeho žádost vyřazena. </w:t>
      </w:r>
    </w:p>
    <w:p w14:paraId="16D28F9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26DC523A"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D4B4CE4"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7CD1AE27" w14:textId="77777777" w:rsidR="00C277FC" w:rsidRPr="009F2A46" w:rsidRDefault="00C277FC" w:rsidP="00C277FC">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395269E9" w14:textId="6B5AF4C8" w:rsidR="00934AE4" w:rsidRPr="00F062A8" w:rsidRDefault="00934AE4" w:rsidP="00C277FC">
      <w:pPr>
        <w:pStyle w:val="Default"/>
        <w:spacing w:line="360" w:lineRule="auto"/>
        <w:jc w:val="both"/>
        <w:rPr>
          <w:sz w:val="20"/>
          <w:szCs w:val="20"/>
        </w:rPr>
      </w:pPr>
    </w:p>
    <w:sectPr w:rsidR="00934AE4" w:rsidRPr="00F062A8" w:rsidSect="00F062A8">
      <w:footerReference w:type="default" r:id="rId12"/>
      <w:pgSz w:w="11906" w:h="16838"/>
      <w:pgMar w:top="993" w:right="1133" w:bottom="426" w:left="1276"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F270" w14:textId="77777777" w:rsidR="00435E38" w:rsidRDefault="00435E38" w:rsidP="00276ED4">
      <w:pPr>
        <w:spacing w:after="0" w:line="240" w:lineRule="auto"/>
      </w:pPr>
      <w:r>
        <w:separator/>
      </w:r>
    </w:p>
  </w:endnote>
  <w:endnote w:type="continuationSeparator" w:id="0">
    <w:p w14:paraId="557B53B6" w14:textId="77777777" w:rsidR="00435E38" w:rsidRDefault="00435E3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77769C26" w14:textId="77777777" w:rsidR="00787E8D" w:rsidRDefault="00787E8D">
        <w:pPr>
          <w:pStyle w:val="Zpat"/>
          <w:jc w:val="center"/>
        </w:pPr>
      </w:p>
      <w:p w14:paraId="1C515C23" w14:textId="77777777" w:rsidR="00E5330C" w:rsidRDefault="00EA2B2D">
        <w:pPr>
          <w:pStyle w:val="Zpat"/>
          <w:jc w:val="center"/>
        </w:pPr>
        <w:r>
          <w:fldChar w:fldCharType="begin"/>
        </w:r>
        <w:r w:rsidR="000D024F">
          <w:instrText xml:space="preserve"> PAGE   \* MERGEFORMAT </w:instrText>
        </w:r>
        <w:r>
          <w:fldChar w:fldCharType="separate"/>
        </w:r>
        <w:r w:rsidR="0090043E">
          <w:rPr>
            <w:noProof/>
          </w:rPr>
          <w:t>7</w:t>
        </w:r>
        <w:r>
          <w:rPr>
            <w:noProof/>
          </w:rPr>
          <w:fldChar w:fldCharType="end"/>
        </w:r>
      </w:p>
    </w:sdtContent>
  </w:sdt>
  <w:p w14:paraId="7848756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00B0" w14:textId="77777777" w:rsidR="00435E38" w:rsidRDefault="00435E38" w:rsidP="00276ED4">
      <w:pPr>
        <w:spacing w:after="0" w:line="240" w:lineRule="auto"/>
      </w:pPr>
      <w:r>
        <w:separator/>
      </w:r>
    </w:p>
  </w:footnote>
  <w:footnote w:type="continuationSeparator" w:id="0">
    <w:p w14:paraId="2BCC847A" w14:textId="77777777" w:rsidR="00435E38" w:rsidRDefault="00435E38" w:rsidP="00276ED4">
      <w:pPr>
        <w:spacing w:after="0" w:line="240" w:lineRule="auto"/>
      </w:pPr>
      <w:r>
        <w:continuationSeparator/>
      </w:r>
    </w:p>
  </w:footnote>
  <w:footnote w:id="1">
    <w:p w14:paraId="1312FA98"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5A244666"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CADA533" w14:textId="77777777" w:rsidR="00C277FC" w:rsidRDefault="00C277FC" w:rsidP="00C277FC">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6CA76FD0" w14:textId="77777777" w:rsidR="00C277FC" w:rsidRDefault="00C277FC" w:rsidP="00C277FC">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6E797A0B"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AA02EB"/>
    <w:multiLevelType w:val="hybridMultilevel"/>
    <w:tmpl w:val="4B38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0580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70692">
    <w:abstractNumId w:val="16"/>
    <w:lvlOverride w:ilvl="0">
      <w:startOverride w:val="1"/>
    </w:lvlOverride>
    <w:lvlOverride w:ilvl="1"/>
    <w:lvlOverride w:ilvl="2"/>
    <w:lvlOverride w:ilvl="3"/>
    <w:lvlOverride w:ilvl="4"/>
    <w:lvlOverride w:ilvl="5"/>
    <w:lvlOverride w:ilvl="6"/>
    <w:lvlOverride w:ilvl="7"/>
    <w:lvlOverride w:ilvl="8"/>
  </w:num>
  <w:num w:numId="3" w16cid:durableId="140229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08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641075">
    <w:abstractNumId w:val="1"/>
  </w:num>
  <w:num w:numId="6" w16cid:durableId="1356542587">
    <w:abstractNumId w:val="13"/>
    <w:lvlOverride w:ilvl="0">
      <w:startOverride w:val="1"/>
    </w:lvlOverride>
    <w:lvlOverride w:ilvl="1"/>
    <w:lvlOverride w:ilvl="2"/>
    <w:lvlOverride w:ilvl="3"/>
    <w:lvlOverride w:ilvl="4"/>
    <w:lvlOverride w:ilvl="5"/>
    <w:lvlOverride w:ilvl="6"/>
    <w:lvlOverride w:ilvl="7"/>
    <w:lvlOverride w:ilvl="8"/>
  </w:num>
  <w:num w:numId="7" w16cid:durableId="364404339">
    <w:abstractNumId w:val="5"/>
  </w:num>
  <w:num w:numId="8" w16cid:durableId="11494582">
    <w:abstractNumId w:val="16"/>
  </w:num>
  <w:num w:numId="9" w16cid:durableId="1324898592">
    <w:abstractNumId w:val="3"/>
  </w:num>
  <w:num w:numId="10" w16cid:durableId="1039403630">
    <w:abstractNumId w:val="9"/>
  </w:num>
  <w:num w:numId="11" w16cid:durableId="1064832680">
    <w:abstractNumId w:val="11"/>
  </w:num>
  <w:num w:numId="12" w16cid:durableId="1570069461">
    <w:abstractNumId w:val="2"/>
  </w:num>
  <w:num w:numId="13" w16cid:durableId="2131975006">
    <w:abstractNumId w:val="18"/>
  </w:num>
  <w:num w:numId="14" w16cid:durableId="1477603183">
    <w:abstractNumId w:val="15"/>
  </w:num>
  <w:num w:numId="15" w16cid:durableId="1840653230">
    <w:abstractNumId w:val="12"/>
  </w:num>
  <w:num w:numId="16" w16cid:durableId="765997701">
    <w:abstractNumId w:val="19"/>
  </w:num>
  <w:num w:numId="17" w16cid:durableId="1553928946">
    <w:abstractNumId w:val="7"/>
  </w:num>
  <w:num w:numId="18" w16cid:durableId="1210652502">
    <w:abstractNumId w:val="0"/>
  </w:num>
  <w:num w:numId="19" w16cid:durableId="1577740854">
    <w:abstractNumId w:val="14"/>
  </w:num>
  <w:num w:numId="20" w16cid:durableId="1840387875">
    <w:abstractNumId w:val="16"/>
    <w:lvlOverride w:ilvl="0">
      <w:startOverride w:val="1"/>
    </w:lvlOverride>
    <w:lvlOverride w:ilvl="1"/>
    <w:lvlOverride w:ilvl="2"/>
    <w:lvlOverride w:ilvl="3"/>
    <w:lvlOverride w:ilvl="4"/>
    <w:lvlOverride w:ilvl="5"/>
    <w:lvlOverride w:ilvl="6"/>
    <w:lvlOverride w:ilvl="7"/>
    <w:lvlOverride w:ilvl="8"/>
  </w:num>
  <w:num w:numId="21" w16cid:durableId="189998233">
    <w:abstractNumId w:val="8"/>
  </w:num>
  <w:num w:numId="22" w16cid:durableId="1528064174">
    <w:abstractNumId w:val="4"/>
  </w:num>
  <w:num w:numId="23" w16cid:durableId="3351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4FA8"/>
    <w:rsid w:val="00022684"/>
    <w:rsid w:val="00025B9F"/>
    <w:rsid w:val="0002777B"/>
    <w:rsid w:val="000332CF"/>
    <w:rsid w:val="00037933"/>
    <w:rsid w:val="00037A18"/>
    <w:rsid w:val="000429D0"/>
    <w:rsid w:val="000500AF"/>
    <w:rsid w:val="0006598D"/>
    <w:rsid w:val="00071C69"/>
    <w:rsid w:val="00073FE5"/>
    <w:rsid w:val="000756E2"/>
    <w:rsid w:val="00083DDE"/>
    <w:rsid w:val="0008409A"/>
    <w:rsid w:val="00084FFE"/>
    <w:rsid w:val="00085A0B"/>
    <w:rsid w:val="00085EEC"/>
    <w:rsid w:val="00093E83"/>
    <w:rsid w:val="000A7AE4"/>
    <w:rsid w:val="000B28BE"/>
    <w:rsid w:val="000B662E"/>
    <w:rsid w:val="000C26A7"/>
    <w:rsid w:val="000D024F"/>
    <w:rsid w:val="000D1584"/>
    <w:rsid w:val="000D4259"/>
    <w:rsid w:val="000D7BAC"/>
    <w:rsid w:val="000E169A"/>
    <w:rsid w:val="000E20E1"/>
    <w:rsid w:val="000F090D"/>
    <w:rsid w:val="000F2D84"/>
    <w:rsid w:val="000F3383"/>
    <w:rsid w:val="000F659A"/>
    <w:rsid w:val="00101366"/>
    <w:rsid w:val="001027C7"/>
    <w:rsid w:val="00113F38"/>
    <w:rsid w:val="00117753"/>
    <w:rsid w:val="00120BC1"/>
    <w:rsid w:val="00122B88"/>
    <w:rsid w:val="0013110B"/>
    <w:rsid w:val="00140816"/>
    <w:rsid w:val="00150A15"/>
    <w:rsid w:val="00153A84"/>
    <w:rsid w:val="001560CB"/>
    <w:rsid w:val="0016219C"/>
    <w:rsid w:val="00164F7E"/>
    <w:rsid w:val="00172E77"/>
    <w:rsid w:val="0017389E"/>
    <w:rsid w:val="00181D2E"/>
    <w:rsid w:val="00183CAD"/>
    <w:rsid w:val="0018600A"/>
    <w:rsid w:val="00186215"/>
    <w:rsid w:val="0019519F"/>
    <w:rsid w:val="001A029A"/>
    <w:rsid w:val="001A2048"/>
    <w:rsid w:val="001A760D"/>
    <w:rsid w:val="001D6DE4"/>
    <w:rsid w:val="001E0F94"/>
    <w:rsid w:val="001E49AA"/>
    <w:rsid w:val="001E5E7C"/>
    <w:rsid w:val="001E5FD5"/>
    <w:rsid w:val="001E739C"/>
    <w:rsid w:val="001F243B"/>
    <w:rsid w:val="001F42A4"/>
    <w:rsid w:val="001F51A6"/>
    <w:rsid w:val="00203F7F"/>
    <w:rsid w:val="00204714"/>
    <w:rsid w:val="0020725E"/>
    <w:rsid w:val="00210F0F"/>
    <w:rsid w:val="002148EA"/>
    <w:rsid w:val="00215F34"/>
    <w:rsid w:val="0022132B"/>
    <w:rsid w:val="0022346E"/>
    <w:rsid w:val="00230D5A"/>
    <w:rsid w:val="00240188"/>
    <w:rsid w:val="0024740F"/>
    <w:rsid w:val="00266C85"/>
    <w:rsid w:val="00272336"/>
    <w:rsid w:val="00276ED4"/>
    <w:rsid w:val="0028296F"/>
    <w:rsid w:val="002843E1"/>
    <w:rsid w:val="002A68F8"/>
    <w:rsid w:val="002B1B25"/>
    <w:rsid w:val="002C7963"/>
    <w:rsid w:val="002D1046"/>
    <w:rsid w:val="002D557D"/>
    <w:rsid w:val="002E2A92"/>
    <w:rsid w:val="002F332A"/>
    <w:rsid w:val="002F5BC8"/>
    <w:rsid w:val="002F75D4"/>
    <w:rsid w:val="00301399"/>
    <w:rsid w:val="00306D10"/>
    <w:rsid w:val="003173E9"/>
    <w:rsid w:val="00325D04"/>
    <w:rsid w:val="00326FB4"/>
    <w:rsid w:val="00333CD8"/>
    <w:rsid w:val="0033667A"/>
    <w:rsid w:val="00337CDE"/>
    <w:rsid w:val="00340D84"/>
    <w:rsid w:val="00345C98"/>
    <w:rsid w:val="00345E5A"/>
    <w:rsid w:val="00351854"/>
    <w:rsid w:val="00357310"/>
    <w:rsid w:val="00363007"/>
    <w:rsid w:val="00364BA5"/>
    <w:rsid w:val="0036528D"/>
    <w:rsid w:val="003744ED"/>
    <w:rsid w:val="00376642"/>
    <w:rsid w:val="003809C0"/>
    <w:rsid w:val="00386504"/>
    <w:rsid w:val="00386648"/>
    <w:rsid w:val="0038785F"/>
    <w:rsid w:val="00395F5C"/>
    <w:rsid w:val="003A006C"/>
    <w:rsid w:val="003A21EB"/>
    <w:rsid w:val="003B3E0A"/>
    <w:rsid w:val="003B7192"/>
    <w:rsid w:val="003C23B3"/>
    <w:rsid w:val="003C3C1B"/>
    <w:rsid w:val="003C5B80"/>
    <w:rsid w:val="003C60D9"/>
    <w:rsid w:val="003C63F6"/>
    <w:rsid w:val="003D18E2"/>
    <w:rsid w:val="003D7782"/>
    <w:rsid w:val="003E29DA"/>
    <w:rsid w:val="003E4B90"/>
    <w:rsid w:val="003E5C3A"/>
    <w:rsid w:val="003F045F"/>
    <w:rsid w:val="004079F1"/>
    <w:rsid w:val="00411178"/>
    <w:rsid w:val="00421CFA"/>
    <w:rsid w:val="004241D8"/>
    <w:rsid w:val="00432A08"/>
    <w:rsid w:val="00435E38"/>
    <w:rsid w:val="0043623A"/>
    <w:rsid w:val="004369A1"/>
    <w:rsid w:val="0044040E"/>
    <w:rsid w:val="00443BFB"/>
    <w:rsid w:val="00450A04"/>
    <w:rsid w:val="00451C10"/>
    <w:rsid w:val="00464FAD"/>
    <w:rsid w:val="00467859"/>
    <w:rsid w:val="00474B1F"/>
    <w:rsid w:val="00484470"/>
    <w:rsid w:val="004953F7"/>
    <w:rsid w:val="004B01A5"/>
    <w:rsid w:val="004B0E66"/>
    <w:rsid w:val="004B302C"/>
    <w:rsid w:val="004B4AA0"/>
    <w:rsid w:val="004B7FE2"/>
    <w:rsid w:val="004C4975"/>
    <w:rsid w:val="004C7DDA"/>
    <w:rsid w:val="004D660F"/>
    <w:rsid w:val="004E6E7D"/>
    <w:rsid w:val="004F3743"/>
    <w:rsid w:val="004F53D5"/>
    <w:rsid w:val="00506481"/>
    <w:rsid w:val="00507C2C"/>
    <w:rsid w:val="0051253C"/>
    <w:rsid w:val="00520DE6"/>
    <w:rsid w:val="005230B4"/>
    <w:rsid w:val="00523EA5"/>
    <w:rsid w:val="00525099"/>
    <w:rsid w:val="00527A3A"/>
    <w:rsid w:val="005349A8"/>
    <w:rsid w:val="00536A38"/>
    <w:rsid w:val="00536BCB"/>
    <w:rsid w:val="005408BC"/>
    <w:rsid w:val="00542AA3"/>
    <w:rsid w:val="00545139"/>
    <w:rsid w:val="00546108"/>
    <w:rsid w:val="0054765F"/>
    <w:rsid w:val="005504EA"/>
    <w:rsid w:val="00550EF3"/>
    <w:rsid w:val="00551E89"/>
    <w:rsid w:val="00554251"/>
    <w:rsid w:val="0055629A"/>
    <w:rsid w:val="005564D9"/>
    <w:rsid w:val="0056251B"/>
    <w:rsid w:val="005636A6"/>
    <w:rsid w:val="0056406C"/>
    <w:rsid w:val="00564730"/>
    <w:rsid w:val="00570091"/>
    <w:rsid w:val="0057290F"/>
    <w:rsid w:val="00572C1E"/>
    <w:rsid w:val="00574953"/>
    <w:rsid w:val="005847EB"/>
    <w:rsid w:val="005905D9"/>
    <w:rsid w:val="005907EC"/>
    <w:rsid w:val="00595039"/>
    <w:rsid w:val="005A0109"/>
    <w:rsid w:val="005B77EF"/>
    <w:rsid w:val="005D1E32"/>
    <w:rsid w:val="005D230C"/>
    <w:rsid w:val="005D37AA"/>
    <w:rsid w:val="005E740B"/>
    <w:rsid w:val="005F66BA"/>
    <w:rsid w:val="006060F0"/>
    <w:rsid w:val="0061104A"/>
    <w:rsid w:val="00612B93"/>
    <w:rsid w:val="00616AA0"/>
    <w:rsid w:val="006179E4"/>
    <w:rsid w:val="00623A84"/>
    <w:rsid w:val="006252A7"/>
    <w:rsid w:val="00630F62"/>
    <w:rsid w:val="006312C8"/>
    <w:rsid w:val="0063281D"/>
    <w:rsid w:val="00633E5C"/>
    <w:rsid w:val="00634B70"/>
    <w:rsid w:val="006440EB"/>
    <w:rsid w:val="00644466"/>
    <w:rsid w:val="00655286"/>
    <w:rsid w:val="00666261"/>
    <w:rsid w:val="00673846"/>
    <w:rsid w:val="00686CC0"/>
    <w:rsid w:val="00692E86"/>
    <w:rsid w:val="0069508B"/>
    <w:rsid w:val="006A31B6"/>
    <w:rsid w:val="006A402B"/>
    <w:rsid w:val="006B2566"/>
    <w:rsid w:val="006B7212"/>
    <w:rsid w:val="006C0412"/>
    <w:rsid w:val="006C220B"/>
    <w:rsid w:val="006C2B6F"/>
    <w:rsid w:val="006C7AEF"/>
    <w:rsid w:val="006D0359"/>
    <w:rsid w:val="006E69E0"/>
    <w:rsid w:val="006F048B"/>
    <w:rsid w:val="006F1719"/>
    <w:rsid w:val="006F3799"/>
    <w:rsid w:val="006F436F"/>
    <w:rsid w:val="00702AD9"/>
    <w:rsid w:val="007032E8"/>
    <w:rsid w:val="00704EFE"/>
    <w:rsid w:val="00704FB7"/>
    <w:rsid w:val="007253E5"/>
    <w:rsid w:val="00726ACB"/>
    <w:rsid w:val="007364CA"/>
    <w:rsid w:val="00742F41"/>
    <w:rsid w:val="007452C7"/>
    <w:rsid w:val="00746F23"/>
    <w:rsid w:val="00752317"/>
    <w:rsid w:val="007525D0"/>
    <w:rsid w:val="007563A0"/>
    <w:rsid w:val="00756FAE"/>
    <w:rsid w:val="00757115"/>
    <w:rsid w:val="00761DC1"/>
    <w:rsid w:val="00764813"/>
    <w:rsid w:val="007658C3"/>
    <w:rsid w:val="00776C51"/>
    <w:rsid w:val="00787C08"/>
    <w:rsid w:val="00787E8D"/>
    <w:rsid w:val="007A294E"/>
    <w:rsid w:val="007B0923"/>
    <w:rsid w:val="007B6359"/>
    <w:rsid w:val="007B6A65"/>
    <w:rsid w:val="007B7465"/>
    <w:rsid w:val="007C132E"/>
    <w:rsid w:val="007C21F4"/>
    <w:rsid w:val="007C5903"/>
    <w:rsid w:val="007D067F"/>
    <w:rsid w:val="007D2C6E"/>
    <w:rsid w:val="007E0071"/>
    <w:rsid w:val="007E4D9B"/>
    <w:rsid w:val="007E5A22"/>
    <w:rsid w:val="00802EC9"/>
    <w:rsid w:val="00807FA2"/>
    <w:rsid w:val="00816ADA"/>
    <w:rsid w:val="00820057"/>
    <w:rsid w:val="00821E2E"/>
    <w:rsid w:val="008247A9"/>
    <w:rsid w:val="00826DBA"/>
    <w:rsid w:val="008278D5"/>
    <w:rsid w:val="0083712A"/>
    <w:rsid w:val="00840075"/>
    <w:rsid w:val="00841A9F"/>
    <w:rsid w:val="008449C2"/>
    <w:rsid w:val="00854F96"/>
    <w:rsid w:val="008557D5"/>
    <w:rsid w:val="00855D50"/>
    <w:rsid w:val="008566F9"/>
    <w:rsid w:val="00857D3D"/>
    <w:rsid w:val="00860D1A"/>
    <w:rsid w:val="00864D1A"/>
    <w:rsid w:val="00870C94"/>
    <w:rsid w:val="008757FA"/>
    <w:rsid w:val="00876F59"/>
    <w:rsid w:val="00882B47"/>
    <w:rsid w:val="00890193"/>
    <w:rsid w:val="008A6F7D"/>
    <w:rsid w:val="008B37AA"/>
    <w:rsid w:val="008B3AA7"/>
    <w:rsid w:val="008E60B6"/>
    <w:rsid w:val="008E6A0B"/>
    <w:rsid w:val="008F0844"/>
    <w:rsid w:val="008F5195"/>
    <w:rsid w:val="008F6A69"/>
    <w:rsid w:val="008F7325"/>
    <w:rsid w:val="0090043E"/>
    <w:rsid w:val="00901761"/>
    <w:rsid w:val="00906B3C"/>
    <w:rsid w:val="0091261B"/>
    <w:rsid w:val="009225E6"/>
    <w:rsid w:val="00924C0A"/>
    <w:rsid w:val="00927E38"/>
    <w:rsid w:val="00934AE4"/>
    <w:rsid w:val="009401F3"/>
    <w:rsid w:val="00944735"/>
    <w:rsid w:val="00944AB0"/>
    <w:rsid w:val="00945A5A"/>
    <w:rsid w:val="009505D9"/>
    <w:rsid w:val="00951E5A"/>
    <w:rsid w:val="00952A18"/>
    <w:rsid w:val="0095534A"/>
    <w:rsid w:val="00955869"/>
    <w:rsid w:val="00955955"/>
    <w:rsid w:val="00956988"/>
    <w:rsid w:val="00962D88"/>
    <w:rsid w:val="00963FA1"/>
    <w:rsid w:val="00971376"/>
    <w:rsid w:val="00972137"/>
    <w:rsid w:val="00982E4E"/>
    <w:rsid w:val="009A5381"/>
    <w:rsid w:val="009B2416"/>
    <w:rsid w:val="009B3A79"/>
    <w:rsid w:val="009C1DFD"/>
    <w:rsid w:val="009C2C2E"/>
    <w:rsid w:val="009D4C86"/>
    <w:rsid w:val="009D6AB7"/>
    <w:rsid w:val="009E5E2D"/>
    <w:rsid w:val="009E6AA1"/>
    <w:rsid w:val="009F0EE8"/>
    <w:rsid w:val="009F2A46"/>
    <w:rsid w:val="009F31A8"/>
    <w:rsid w:val="009F7B1A"/>
    <w:rsid w:val="00A0294A"/>
    <w:rsid w:val="00A15713"/>
    <w:rsid w:val="00A17DB7"/>
    <w:rsid w:val="00A202A7"/>
    <w:rsid w:val="00A21828"/>
    <w:rsid w:val="00A34D3B"/>
    <w:rsid w:val="00A35BFC"/>
    <w:rsid w:val="00A4582E"/>
    <w:rsid w:val="00A46568"/>
    <w:rsid w:val="00A629CC"/>
    <w:rsid w:val="00A6403B"/>
    <w:rsid w:val="00A72151"/>
    <w:rsid w:val="00A813A7"/>
    <w:rsid w:val="00A8763A"/>
    <w:rsid w:val="00A93776"/>
    <w:rsid w:val="00AA0029"/>
    <w:rsid w:val="00AA4179"/>
    <w:rsid w:val="00AA58D7"/>
    <w:rsid w:val="00AA753A"/>
    <w:rsid w:val="00AC085E"/>
    <w:rsid w:val="00AC2A07"/>
    <w:rsid w:val="00AC5D85"/>
    <w:rsid w:val="00AC7603"/>
    <w:rsid w:val="00AD169F"/>
    <w:rsid w:val="00AD27F7"/>
    <w:rsid w:val="00AD7CD6"/>
    <w:rsid w:val="00AE0764"/>
    <w:rsid w:val="00AF40E2"/>
    <w:rsid w:val="00B06479"/>
    <w:rsid w:val="00B136CF"/>
    <w:rsid w:val="00B15A20"/>
    <w:rsid w:val="00B228A2"/>
    <w:rsid w:val="00B241DC"/>
    <w:rsid w:val="00B30A97"/>
    <w:rsid w:val="00B30E38"/>
    <w:rsid w:val="00B35ACB"/>
    <w:rsid w:val="00B444C3"/>
    <w:rsid w:val="00B456E8"/>
    <w:rsid w:val="00B4602C"/>
    <w:rsid w:val="00B52AB0"/>
    <w:rsid w:val="00B63BBB"/>
    <w:rsid w:val="00B72275"/>
    <w:rsid w:val="00B73464"/>
    <w:rsid w:val="00B82039"/>
    <w:rsid w:val="00B8661E"/>
    <w:rsid w:val="00B905C8"/>
    <w:rsid w:val="00B9402E"/>
    <w:rsid w:val="00B95954"/>
    <w:rsid w:val="00B962D6"/>
    <w:rsid w:val="00BB6FF7"/>
    <w:rsid w:val="00BD1A93"/>
    <w:rsid w:val="00BE072A"/>
    <w:rsid w:val="00BE0997"/>
    <w:rsid w:val="00BE1630"/>
    <w:rsid w:val="00BE65C1"/>
    <w:rsid w:val="00BE7603"/>
    <w:rsid w:val="00BF3B81"/>
    <w:rsid w:val="00BF4021"/>
    <w:rsid w:val="00BF5A7D"/>
    <w:rsid w:val="00BF5E70"/>
    <w:rsid w:val="00C02122"/>
    <w:rsid w:val="00C0336F"/>
    <w:rsid w:val="00C0487A"/>
    <w:rsid w:val="00C11E99"/>
    <w:rsid w:val="00C128CF"/>
    <w:rsid w:val="00C20FB1"/>
    <w:rsid w:val="00C277FC"/>
    <w:rsid w:val="00C31A8E"/>
    <w:rsid w:val="00C32934"/>
    <w:rsid w:val="00C347F1"/>
    <w:rsid w:val="00C354F3"/>
    <w:rsid w:val="00C41EE0"/>
    <w:rsid w:val="00C4469F"/>
    <w:rsid w:val="00C5416A"/>
    <w:rsid w:val="00C54664"/>
    <w:rsid w:val="00C603F9"/>
    <w:rsid w:val="00C6621B"/>
    <w:rsid w:val="00C70983"/>
    <w:rsid w:val="00C7720A"/>
    <w:rsid w:val="00C939F1"/>
    <w:rsid w:val="00C95B8A"/>
    <w:rsid w:val="00C97C73"/>
    <w:rsid w:val="00CA41FB"/>
    <w:rsid w:val="00CB4D15"/>
    <w:rsid w:val="00CB6F58"/>
    <w:rsid w:val="00CB73E5"/>
    <w:rsid w:val="00CC45BD"/>
    <w:rsid w:val="00CC7AAC"/>
    <w:rsid w:val="00CD2E60"/>
    <w:rsid w:val="00CD7111"/>
    <w:rsid w:val="00CD7FA6"/>
    <w:rsid w:val="00CE280D"/>
    <w:rsid w:val="00CF262C"/>
    <w:rsid w:val="00CF3CCB"/>
    <w:rsid w:val="00D04A08"/>
    <w:rsid w:val="00D062F9"/>
    <w:rsid w:val="00D149AF"/>
    <w:rsid w:val="00D17D79"/>
    <w:rsid w:val="00D34647"/>
    <w:rsid w:val="00D3526C"/>
    <w:rsid w:val="00D44A1A"/>
    <w:rsid w:val="00D44EC6"/>
    <w:rsid w:val="00D508E3"/>
    <w:rsid w:val="00D5177A"/>
    <w:rsid w:val="00D518EE"/>
    <w:rsid w:val="00D56154"/>
    <w:rsid w:val="00D658EB"/>
    <w:rsid w:val="00D773F0"/>
    <w:rsid w:val="00D95291"/>
    <w:rsid w:val="00D95E78"/>
    <w:rsid w:val="00DA0EE9"/>
    <w:rsid w:val="00DA4042"/>
    <w:rsid w:val="00DA7050"/>
    <w:rsid w:val="00DB0E61"/>
    <w:rsid w:val="00DB49B0"/>
    <w:rsid w:val="00DB767D"/>
    <w:rsid w:val="00DC25A7"/>
    <w:rsid w:val="00DC37E9"/>
    <w:rsid w:val="00DC6F73"/>
    <w:rsid w:val="00DD1FC0"/>
    <w:rsid w:val="00DD3540"/>
    <w:rsid w:val="00DE0518"/>
    <w:rsid w:val="00DE2B7B"/>
    <w:rsid w:val="00DE3103"/>
    <w:rsid w:val="00DF3DB3"/>
    <w:rsid w:val="00DF7897"/>
    <w:rsid w:val="00E01D4A"/>
    <w:rsid w:val="00E120F3"/>
    <w:rsid w:val="00E137C6"/>
    <w:rsid w:val="00E2143E"/>
    <w:rsid w:val="00E22BDB"/>
    <w:rsid w:val="00E23790"/>
    <w:rsid w:val="00E27FD1"/>
    <w:rsid w:val="00E3544C"/>
    <w:rsid w:val="00E36514"/>
    <w:rsid w:val="00E36E59"/>
    <w:rsid w:val="00E36F4D"/>
    <w:rsid w:val="00E4056D"/>
    <w:rsid w:val="00E40CE7"/>
    <w:rsid w:val="00E4149E"/>
    <w:rsid w:val="00E41BE6"/>
    <w:rsid w:val="00E42C05"/>
    <w:rsid w:val="00E45C7A"/>
    <w:rsid w:val="00E50947"/>
    <w:rsid w:val="00E5330C"/>
    <w:rsid w:val="00E555D5"/>
    <w:rsid w:val="00E602C5"/>
    <w:rsid w:val="00E61AB7"/>
    <w:rsid w:val="00E73028"/>
    <w:rsid w:val="00E73BC7"/>
    <w:rsid w:val="00E73D7A"/>
    <w:rsid w:val="00E80BCB"/>
    <w:rsid w:val="00E80D7A"/>
    <w:rsid w:val="00E831AC"/>
    <w:rsid w:val="00E834B1"/>
    <w:rsid w:val="00E8722A"/>
    <w:rsid w:val="00E956DA"/>
    <w:rsid w:val="00E97059"/>
    <w:rsid w:val="00EA2B2D"/>
    <w:rsid w:val="00EB0094"/>
    <w:rsid w:val="00EB2EA6"/>
    <w:rsid w:val="00EC4311"/>
    <w:rsid w:val="00ED3EF3"/>
    <w:rsid w:val="00EE1577"/>
    <w:rsid w:val="00EE1993"/>
    <w:rsid w:val="00EF1ED1"/>
    <w:rsid w:val="00EF5A4F"/>
    <w:rsid w:val="00F04E8C"/>
    <w:rsid w:val="00F062A8"/>
    <w:rsid w:val="00F0751D"/>
    <w:rsid w:val="00F17FEF"/>
    <w:rsid w:val="00F203F5"/>
    <w:rsid w:val="00F25657"/>
    <w:rsid w:val="00F30059"/>
    <w:rsid w:val="00F33781"/>
    <w:rsid w:val="00F3686D"/>
    <w:rsid w:val="00F41D88"/>
    <w:rsid w:val="00F44B97"/>
    <w:rsid w:val="00F515FA"/>
    <w:rsid w:val="00F51CD4"/>
    <w:rsid w:val="00F60215"/>
    <w:rsid w:val="00F610E7"/>
    <w:rsid w:val="00F65032"/>
    <w:rsid w:val="00F65829"/>
    <w:rsid w:val="00F66F64"/>
    <w:rsid w:val="00F72F9D"/>
    <w:rsid w:val="00F9248A"/>
    <w:rsid w:val="00F94ECD"/>
    <w:rsid w:val="00FA0449"/>
    <w:rsid w:val="00FA1431"/>
    <w:rsid w:val="00FA4162"/>
    <w:rsid w:val="00FB1C81"/>
    <w:rsid w:val="00FB415C"/>
    <w:rsid w:val="00FB4C43"/>
    <w:rsid w:val="00FC25F6"/>
    <w:rsid w:val="00FD5528"/>
    <w:rsid w:val="00FE2FF5"/>
    <w:rsid w:val="00FE376E"/>
    <w:rsid w:val="00FE6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B716"/>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2D1-3EB3-41E4-82E9-D72CA9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1846</Words>
  <Characters>10892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23</cp:revision>
  <cp:lastPrinted>2025-05-28T07:14:00Z</cp:lastPrinted>
  <dcterms:created xsi:type="dcterms:W3CDTF">2025-01-23T07:16:00Z</dcterms:created>
  <dcterms:modified xsi:type="dcterms:W3CDTF">2025-05-28T08:49:00Z</dcterms:modified>
</cp:coreProperties>
</file>