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02523617">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3972EEE" w14:textId="77777777" w:rsidR="005564D9" w:rsidRDefault="005564D9" w:rsidP="005564D9">
      <w:pPr>
        <w:rPr>
          <w:rFonts w:ascii="Georgia" w:eastAsia="Times New Roman" w:hAnsi="Georgia"/>
          <w:color w:val="000000"/>
          <w:lang w:eastAsia="cs-CZ"/>
        </w:rPr>
      </w:pPr>
    </w:p>
    <w:p w14:paraId="49F02E16" w14:textId="77777777" w:rsidR="005564D9" w:rsidRDefault="005564D9" w:rsidP="005564D9">
      <w:pPr>
        <w:rPr>
          <w:rFonts w:ascii="Georgia" w:eastAsia="Times New Roman" w:hAnsi="Georgia"/>
          <w:color w:val="000000"/>
          <w:lang w:eastAsia="cs-CZ"/>
        </w:rPr>
      </w:pPr>
    </w:p>
    <w:p w14:paraId="1E24E2BA" w14:textId="636EDAF0" w:rsidR="005564D9" w:rsidRDefault="00D4283D"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Ústře</w:t>
      </w:r>
      <w:r w:rsidR="005564D9">
        <w:rPr>
          <w:rFonts w:ascii="Georgia" w:eastAsia="Times New Roman" w:hAnsi="Georgia"/>
          <w:b/>
          <w:color w:val="000000"/>
          <w:sz w:val="28"/>
          <w:szCs w:val="28"/>
          <w:lang w:eastAsia="cs-CZ"/>
        </w:rPr>
        <w:t>dní báňský inspektor/báňská inspektorka</w:t>
      </w:r>
      <w:r w:rsidR="007A4B09">
        <w:rPr>
          <w:rFonts w:ascii="Georgia" w:eastAsia="Times New Roman" w:hAnsi="Georgia"/>
          <w:b/>
          <w:color w:val="000000"/>
          <w:sz w:val="28"/>
          <w:szCs w:val="28"/>
          <w:lang w:eastAsia="cs-CZ"/>
        </w:rPr>
        <w:t xml:space="preserve"> </w:t>
      </w:r>
    </w:p>
    <w:p w14:paraId="081AC028" w14:textId="7811900E" w:rsidR="00D4283D" w:rsidRPr="00D4283D" w:rsidRDefault="00D4283D" w:rsidP="00D4283D">
      <w:pPr>
        <w:spacing w:line="240" w:lineRule="auto"/>
        <w:jc w:val="center"/>
        <w:rPr>
          <w:rFonts w:ascii="Georgia" w:eastAsia="Times New Roman" w:hAnsi="Georgia"/>
          <w:b/>
          <w:color w:val="000000"/>
          <w:sz w:val="28"/>
          <w:szCs w:val="28"/>
          <w:lang w:eastAsia="cs-CZ"/>
        </w:rPr>
      </w:pPr>
      <w:r w:rsidRPr="00D4283D">
        <w:rPr>
          <w:rFonts w:ascii="Georgia" w:eastAsia="Times New Roman" w:hAnsi="Georgia"/>
          <w:b/>
          <w:color w:val="000000"/>
          <w:sz w:val="28"/>
          <w:szCs w:val="28"/>
          <w:lang w:eastAsia="cs-CZ"/>
        </w:rPr>
        <w:t>Českého</w:t>
      </w:r>
      <w:r w:rsidR="005564D9" w:rsidRPr="00D4283D">
        <w:rPr>
          <w:rFonts w:ascii="Georgia" w:eastAsia="Times New Roman" w:hAnsi="Georgia"/>
          <w:b/>
          <w:color w:val="000000"/>
          <w:sz w:val="28"/>
          <w:szCs w:val="28"/>
          <w:lang w:eastAsia="cs-CZ"/>
        </w:rPr>
        <w:t xml:space="preserve"> báňského úřadu </w:t>
      </w:r>
      <w:r w:rsidR="004B09BD">
        <w:rPr>
          <w:rFonts w:ascii="Georgia" w:eastAsia="Times New Roman" w:hAnsi="Georgia"/>
          <w:b/>
          <w:color w:val="000000"/>
          <w:sz w:val="28"/>
          <w:szCs w:val="28"/>
          <w:lang w:eastAsia="cs-CZ"/>
        </w:rPr>
        <w:t>s místem výkonu služby v Praze</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149FC16B" w14:textId="77777777" w:rsidR="005564D9" w:rsidRDefault="005564D9" w:rsidP="005564D9">
      <w:pPr>
        <w:jc w:val="center"/>
        <w:rPr>
          <w:rFonts w:ascii="Georgia" w:eastAsia="Times New Roman" w:hAnsi="Georgia"/>
          <w:b/>
          <w:color w:val="000000"/>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7379795E" w14:textId="77777777" w:rsidR="00852DA6" w:rsidRDefault="00852DA6" w:rsidP="00852DA6">
      <w:pPr>
        <w:pStyle w:val="Odstavecseseznamem"/>
        <w:numPr>
          <w:ilvl w:val="0"/>
          <w:numId w:val="21"/>
        </w:numPr>
        <w:spacing w:before="120" w:after="0" w:line="240" w:lineRule="auto"/>
        <w:jc w:val="both"/>
        <w:rPr>
          <w:rFonts w:ascii="Georgia" w:eastAsia="Times New Roman" w:hAnsi="Georgia"/>
          <w:color w:val="000000"/>
          <w:lang w:eastAsia="cs-CZ"/>
        </w:rPr>
      </w:pPr>
      <w:r w:rsidRPr="0047011D">
        <w:rPr>
          <w:rFonts w:ascii="Georgia" w:eastAsia="Times New Roman" w:hAnsi="Georgia"/>
          <w:color w:val="000000"/>
          <w:lang w:eastAsia="cs-CZ"/>
        </w:rPr>
        <w:t>zajišťování vrchního dozoru podle zákona č. 61/1988 Sb</w:t>
      </w:r>
      <w:r>
        <w:rPr>
          <w:rFonts w:ascii="Georgia" w:eastAsia="Times New Roman" w:hAnsi="Georgia"/>
          <w:color w:val="000000"/>
          <w:lang w:eastAsia="cs-CZ"/>
        </w:rPr>
        <w:t>.</w:t>
      </w:r>
    </w:p>
    <w:p w14:paraId="33EF15CE" w14:textId="77777777" w:rsidR="005564D9" w:rsidRPr="0055629A" w:rsidRDefault="005564D9" w:rsidP="005564D9">
      <w:pPr>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67738B6C" w14:textId="637EDE1A" w:rsidR="00852DA6" w:rsidRDefault="00852DA6" w:rsidP="00C37D5A">
      <w:pPr>
        <w:pStyle w:val="Odstavecseseznamem"/>
        <w:numPr>
          <w:ilvl w:val="0"/>
          <w:numId w:val="21"/>
        </w:numPr>
        <w:spacing w:before="120" w:after="0"/>
        <w:jc w:val="both"/>
        <w:rPr>
          <w:rFonts w:ascii="Georgia" w:eastAsia="Times New Roman" w:hAnsi="Georgia"/>
          <w:color w:val="000000"/>
          <w:lang w:eastAsia="cs-CZ"/>
        </w:rPr>
      </w:pPr>
      <w:r w:rsidRPr="00A4793E">
        <w:rPr>
          <w:rFonts w:ascii="Georgia" w:eastAsia="Times New Roman" w:hAnsi="Georgia"/>
          <w:color w:val="000000"/>
          <w:lang w:eastAsia="cs-CZ"/>
        </w:rPr>
        <w:t xml:space="preserve">vysokoškolské vzdělání v magisterském studijním programu; výhodou je zaměření </w:t>
      </w:r>
      <w:r w:rsidR="00D01345">
        <w:rPr>
          <w:rFonts w:ascii="Georgia" w:eastAsia="Times New Roman" w:hAnsi="Georgia"/>
          <w:color w:val="000000"/>
          <w:lang w:eastAsia="cs-CZ"/>
        </w:rPr>
        <w:t>na </w:t>
      </w:r>
      <w:r w:rsidRPr="00A4793E">
        <w:rPr>
          <w:rFonts w:ascii="Georgia" w:eastAsia="Times New Roman" w:hAnsi="Georgia"/>
          <w:color w:val="000000"/>
          <w:lang w:eastAsia="cs-CZ"/>
        </w:rPr>
        <w:t>hornictví, geologii, podzemní stavitelství, výbušniny</w:t>
      </w:r>
      <w:r>
        <w:rPr>
          <w:rFonts w:ascii="Georgia" w:eastAsia="Times New Roman" w:hAnsi="Georgia"/>
          <w:color w:val="000000"/>
          <w:lang w:eastAsia="cs-CZ"/>
        </w:rPr>
        <w:t>,</w:t>
      </w:r>
      <w:r w:rsidRPr="00A4793E">
        <w:rPr>
          <w:rFonts w:ascii="Georgia" w:eastAsia="Times New Roman" w:hAnsi="Georgia"/>
          <w:color w:val="000000"/>
          <w:lang w:eastAsia="cs-CZ"/>
        </w:rPr>
        <w:t xml:space="preserve"> nebo právo</w:t>
      </w:r>
    </w:p>
    <w:p w14:paraId="35D6C74E" w14:textId="77777777" w:rsidR="00A4793E" w:rsidRPr="005564D9" w:rsidRDefault="00A4793E" w:rsidP="00C37D5A">
      <w:pPr>
        <w:pStyle w:val="Odstavecseseznamem"/>
        <w:spacing w:before="120" w:after="0"/>
        <w:jc w:val="both"/>
        <w:rPr>
          <w:rFonts w:ascii="Georgia" w:eastAsia="Times New Roman" w:hAnsi="Georgia"/>
          <w:color w:val="000000"/>
          <w:lang w:eastAsia="cs-CZ"/>
        </w:rPr>
      </w:pP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77FCD624"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A4793E">
        <w:rPr>
          <w:rFonts w:ascii="Georgia" w:eastAsia="Times New Roman" w:hAnsi="Georgia"/>
          <w:color w:val="000000"/>
          <w:lang w:eastAsia="cs-CZ"/>
        </w:rPr>
        <w:t>3</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7AB7938"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xml:space="preserve"> Praze </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0C1C8953"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B09BD">
        <w:rPr>
          <w:rFonts w:ascii="Georgia" w:eastAsia="Times New Roman" w:hAnsi="Georgia"/>
          <w:color w:val="000000"/>
          <w:lang w:eastAsia="cs-CZ"/>
        </w:rPr>
        <w:t>červenec</w:t>
      </w:r>
      <w:r w:rsidR="00006157">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27906796" w14:textId="77777777" w:rsidR="00852DA6" w:rsidRDefault="00852DA6" w:rsidP="009F2A46">
      <w:pPr>
        <w:spacing w:after="0" w:line="360" w:lineRule="auto"/>
        <w:jc w:val="center"/>
        <w:rPr>
          <w:rFonts w:ascii="Arial" w:hAnsi="Arial" w:cs="Arial"/>
          <w:b/>
        </w:rPr>
      </w:pPr>
    </w:p>
    <w:p w14:paraId="105A0344" w14:textId="77777777" w:rsidR="009C3F74" w:rsidRDefault="009C3F74" w:rsidP="009F2A46">
      <w:pPr>
        <w:spacing w:after="0" w:line="360" w:lineRule="auto"/>
        <w:jc w:val="center"/>
        <w:rPr>
          <w:rFonts w:ascii="Arial" w:hAnsi="Arial" w:cs="Arial"/>
          <w:b/>
        </w:rPr>
      </w:pPr>
    </w:p>
    <w:p w14:paraId="5EE14953" w14:textId="1022566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3C6D224" w14:textId="5CC6BE49" w:rsidR="009F2A46" w:rsidRDefault="00D666CB" w:rsidP="009F2A46">
      <w:pPr>
        <w:spacing w:after="0" w:line="360" w:lineRule="auto"/>
        <w:jc w:val="center"/>
        <w:rPr>
          <w:rFonts w:ascii="Arial" w:hAnsi="Arial" w:cs="Arial"/>
          <w:b/>
        </w:rPr>
      </w:pPr>
      <w:r>
        <w:rPr>
          <w:rFonts w:ascii="Arial" w:hAnsi="Arial" w:cs="Arial"/>
          <w:b/>
        </w:rPr>
        <w:t>ÚSTŘED</w:t>
      </w:r>
      <w:r w:rsidR="009F2A46">
        <w:rPr>
          <w:rFonts w:ascii="Arial" w:hAnsi="Arial" w:cs="Arial"/>
          <w:b/>
        </w:rPr>
        <w:t>NÍ BÁŇSKÝ INSPEKTOR/ BÁŇSKÁ</w:t>
      </w:r>
      <w:r w:rsidR="00CE6F42">
        <w:rPr>
          <w:rFonts w:ascii="Arial" w:hAnsi="Arial" w:cs="Arial"/>
          <w:b/>
        </w:rPr>
        <w:t xml:space="preserve"> INSPEKTORKA</w:t>
      </w:r>
    </w:p>
    <w:p w14:paraId="7D787283" w14:textId="46F7151B" w:rsidR="009F2A46" w:rsidRDefault="00D666CB" w:rsidP="009F2A46">
      <w:pPr>
        <w:spacing w:after="0" w:line="360" w:lineRule="auto"/>
        <w:jc w:val="center"/>
        <w:rPr>
          <w:rFonts w:ascii="Arial" w:hAnsi="Arial" w:cs="Arial"/>
          <w:b/>
        </w:rPr>
      </w:pPr>
      <w:r>
        <w:rPr>
          <w:rFonts w:ascii="Arial" w:hAnsi="Arial" w:cs="Arial"/>
          <w:b/>
        </w:rPr>
        <w:t>ČESKÉHO</w:t>
      </w:r>
      <w:r w:rsidR="009F2A46">
        <w:rPr>
          <w:rFonts w:ascii="Arial" w:hAnsi="Arial" w:cs="Arial"/>
          <w:b/>
        </w:rPr>
        <w:t xml:space="preserve"> BÁŇSKÉHO ÚŘADU </w:t>
      </w:r>
      <w:r w:rsidR="004B09BD">
        <w:rPr>
          <w:rFonts w:ascii="Arial" w:hAnsi="Arial" w:cs="Arial"/>
          <w:b/>
        </w:rPr>
        <w:t>S MÍSTEM VÝKONU SLUŽBY V PRAZE</w:t>
      </w:r>
    </w:p>
    <w:p w14:paraId="0926900A" w14:textId="77777777" w:rsidR="00D666CB" w:rsidRDefault="00D666CB" w:rsidP="009F2A46">
      <w:pPr>
        <w:spacing w:after="0" w:line="360" w:lineRule="auto"/>
        <w:ind w:left="6372" w:right="-284"/>
        <w:rPr>
          <w:rFonts w:ascii="Arial" w:hAnsi="Arial" w:cs="Arial"/>
        </w:rPr>
      </w:pPr>
    </w:p>
    <w:p w14:paraId="7811B36E" w14:textId="0510EFBB" w:rsidR="009F2A46" w:rsidRDefault="009F2A46" w:rsidP="009F2A46">
      <w:pPr>
        <w:spacing w:after="0" w:line="360" w:lineRule="auto"/>
        <w:ind w:left="6372" w:right="-284"/>
        <w:rPr>
          <w:rFonts w:ascii="Arial" w:hAnsi="Arial" w:cs="Arial"/>
        </w:rPr>
      </w:pPr>
      <w:r>
        <w:rPr>
          <w:rFonts w:ascii="Arial" w:hAnsi="Arial" w:cs="Arial"/>
        </w:rPr>
        <w:t xml:space="preserve">Praha </w:t>
      </w:r>
      <w:r w:rsidR="004B09BD">
        <w:rPr>
          <w:rFonts w:ascii="Arial" w:hAnsi="Arial" w:cs="Arial"/>
        </w:rPr>
        <w:t>7</w:t>
      </w:r>
      <w:r w:rsidR="00875B97">
        <w:rPr>
          <w:rFonts w:ascii="Arial" w:hAnsi="Arial" w:cs="Arial"/>
        </w:rPr>
        <w:t xml:space="preserve">. </w:t>
      </w:r>
      <w:r w:rsidR="004B09BD">
        <w:rPr>
          <w:rFonts w:ascii="Arial" w:hAnsi="Arial" w:cs="Arial"/>
        </w:rPr>
        <w:t>května</w:t>
      </w:r>
      <w:r w:rsidR="00CD3600">
        <w:rPr>
          <w:rFonts w:ascii="Arial" w:hAnsi="Arial" w:cs="Arial"/>
        </w:rPr>
        <w:t xml:space="preserve"> 2025</w:t>
      </w:r>
    </w:p>
    <w:p w14:paraId="5A1D821D" w14:textId="396B39FD"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B03D54" w:rsidRPr="00B03D54">
        <w:rPr>
          <w:rFonts w:ascii="Arial" w:hAnsi="Arial" w:cs="Arial"/>
        </w:rPr>
        <w:t>21453</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0755A041" w14:textId="77777777" w:rsidR="009F2A46" w:rsidRDefault="009F2A46" w:rsidP="009F2A46">
      <w:pPr>
        <w:pStyle w:val="Default"/>
        <w:spacing w:line="360" w:lineRule="auto"/>
        <w:jc w:val="both"/>
        <w:rPr>
          <w:rFonts w:ascii="Arial" w:hAnsi="Arial" w:cs="Arial"/>
          <w:b/>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2F2D307" w14:textId="37F032CA"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D666CB">
        <w:rPr>
          <w:rFonts w:ascii="Arial" w:hAnsi="Arial" w:cs="Arial"/>
          <w:b/>
          <w:bCs/>
          <w:sz w:val="22"/>
          <w:szCs w:val="22"/>
        </w:rPr>
        <w:t>ústřední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D666CB">
        <w:rPr>
          <w:rFonts w:ascii="Arial" w:hAnsi="Arial" w:cs="Arial"/>
          <w:sz w:val="22"/>
          <w:szCs w:val="22"/>
        </w:rPr>
        <w:t>Českého</w:t>
      </w:r>
      <w:r>
        <w:rPr>
          <w:rFonts w:ascii="Arial" w:hAnsi="Arial" w:cs="Arial"/>
          <w:sz w:val="22"/>
          <w:szCs w:val="22"/>
        </w:rPr>
        <w:t xml:space="preserve"> báňského</w:t>
      </w:r>
      <w:r w:rsidR="00D666CB">
        <w:rPr>
          <w:rFonts w:ascii="Arial" w:hAnsi="Arial" w:cs="Arial"/>
          <w:sz w:val="22"/>
          <w:szCs w:val="22"/>
        </w:rPr>
        <w:t xml:space="preserve"> úřadu</w:t>
      </w:r>
      <w:r>
        <w:rPr>
          <w:rFonts w:ascii="Arial" w:hAnsi="Arial" w:cs="Arial"/>
          <w:sz w:val="22"/>
          <w:szCs w:val="22"/>
        </w:rPr>
        <w:t xml:space="preserve">. </w:t>
      </w:r>
    </w:p>
    <w:p w14:paraId="589669B7" w14:textId="77777777" w:rsidR="009F2A46" w:rsidRDefault="009F2A46" w:rsidP="009F2A46">
      <w:pPr>
        <w:pStyle w:val="Default"/>
        <w:spacing w:line="360" w:lineRule="auto"/>
        <w:jc w:val="both"/>
        <w:rPr>
          <w:rFonts w:ascii="Arial" w:hAnsi="Arial" w:cs="Arial"/>
          <w:sz w:val="22"/>
          <w:szCs w:val="22"/>
        </w:rPr>
      </w:pPr>
    </w:p>
    <w:p w14:paraId="1D6277D6"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659C04DD"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D736E00" w14:textId="77777777" w:rsidR="00E45C7A" w:rsidRDefault="00E45C7A" w:rsidP="009F2A46">
      <w:pPr>
        <w:pStyle w:val="Default"/>
        <w:spacing w:line="360" w:lineRule="auto"/>
        <w:jc w:val="both"/>
        <w:rPr>
          <w:rFonts w:ascii="Arial" w:hAnsi="Arial" w:cs="Arial"/>
          <w:color w:val="auto"/>
          <w:sz w:val="22"/>
          <w:szCs w:val="22"/>
        </w:rPr>
      </w:pPr>
    </w:p>
    <w:p w14:paraId="404FB610" w14:textId="7876F528"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4B09BD">
        <w:rPr>
          <w:rFonts w:ascii="Arial" w:hAnsi="Arial" w:cs="Arial"/>
          <w:b/>
          <w:bCs/>
          <w:color w:val="auto"/>
          <w:sz w:val="22"/>
          <w:szCs w:val="22"/>
        </w:rPr>
        <w:t>červenec</w:t>
      </w:r>
      <w:r>
        <w:rPr>
          <w:rFonts w:ascii="Arial" w:hAnsi="Arial" w:cs="Arial"/>
          <w:b/>
          <w:bCs/>
          <w:color w:val="auto"/>
          <w:sz w:val="22"/>
          <w:szCs w:val="22"/>
        </w:rPr>
        <w:t xml:space="preserve"> 202</w:t>
      </w:r>
      <w:r w:rsidR="00CD3600">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35680690" w14:textId="77777777" w:rsidR="00852DA6" w:rsidRDefault="00852DA6" w:rsidP="009F2A46">
      <w:pPr>
        <w:spacing w:after="120" w:line="360" w:lineRule="auto"/>
        <w:jc w:val="both"/>
        <w:rPr>
          <w:rFonts w:ascii="Arial" w:hAnsi="Arial" w:cs="Arial"/>
        </w:rPr>
      </w:pPr>
    </w:p>
    <w:p w14:paraId="56BB2D4B" w14:textId="6AFE35EF"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65C57D0C" w14:textId="40988CE2"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37F7BF3F"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zajišťování vrchního dozoru podle zákona č. 61/1988 Sb.,</w:t>
      </w:r>
    </w:p>
    <w:p w14:paraId="3670A1BD"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vyhledávání, průzkum, otvírka, příprava a dobývání ložisek těžených povrchovým způsobem</w:t>
      </w:r>
      <w:r w:rsidRPr="00E5511B">
        <w:rPr>
          <w:rFonts w:ascii="Arial" w:hAnsi="Arial" w:cs="Arial"/>
          <w:sz w:val="22"/>
          <w:szCs w:val="22"/>
        </w:rPr>
        <w:t xml:space="preserve">, </w:t>
      </w:r>
    </w:p>
    <w:p w14:paraId="19F99EF0"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příprava správních rozhodnutí odvolacího orgánu</w:t>
      </w:r>
      <w:r w:rsidRPr="00E5511B">
        <w:rPr>
          <w:rFonts w:ascii="Arial" w:hAnsi="Arial" w:cs="Arial"/>
          <w:sz w:val="22"/>
          <w:szCs w:val="22"/>
        </w:rPr>
        <w:t xml:space="preserve">, </w:t>
      </w:r>
    </w:p>
    <w:p w14:paraId="18531769"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ukládání závazných příkazů</w:t>
      </w:r>
      <w:r w:rsidRPr="00E5511B">
        <w:rPr>
          <w:rFonts w:ascii="Arial" w:hAnsi="Arial" w:cs="Arial"/>
          <w:sz w:val="22"/>
          <w:szCs w:val="22"/>
        </w:rPr>
        <w:t>,</w:t>
      </w:r>
    </w:p>
    <w:p w14:paraId="46B5CFCA"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rozhodování o sankci po zjištění správních deliktů uvedených v zákoně č. 61/1988 Sb.</w:t>
      </w:r>
      <w:r w:rsidRPr="00E5511B">
        <w:rPr>
          <w:rFonts w:ascii="Arial" w:hAnsi="Arial" w:cs="Arial"/>
          <w:sz w:val="22"/>
          <w:szCs w:val="22"/>
        </w:rPr>
        <w:t>,</w:t>
      </w:r>
    </w:p>
    <w:p w14:paraId="47F15E83" w14:textId="77777777" w:rsidR="00852DA6" w:rsidRPr="009B5E55"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mezinárodní spolupráce v oblasti své působnosti v součinnosti s příslušnými ústředními orgány</w:t>
      </w:r>
      <w:r w:rsidRPr="00E5511B">
        <w:rPr>
          <w:rFonts w:ascii="Arial" w:hAnsi="Arial" w:cs="Arial"/>
          <w:sz w:val="22"/>
          <w:szCs w:val="22"/>
        </w:rPr>
        <w:t xml:space="preserve">, • </w:t>
      </w:r>
      <w:r w:rsidRPr="009B5E55">
        <w:rPr>
          <w:rFonts w:ascii="Arial" w:hAnsi="Arial" w:cs="Arial"/>
          <w:sz w:val="22"/>
          <w:szCs w:val="22"/>
        </w:rPr>
        <w:t>dále požadujeme odolnost vůči stresu, smysl pro pečlivost a důkladnost, znalost zákonů a prováděcích vyhlášek, které se vztahují k hornické činnosti a činnosti prováděné hornickým způsobem.</w:t>
      </w:r>
    </w:p>
    <w:p w14:paraId="7B9DA73B" w14:textId="77777777" w:rsidR="00A4793E" w:rsidRDefault="00A4793E" w:rsidP="009F2A46">
      <w:pPr>
        <w:pStyle w:val="Default"/>
        <w:spacing w:line="360" w:lineRule="auto"/>
        <w:jc w:val="both"/>
        <w:rPr>
          <w:rFonts w:ascii="Arial" w:hAnsi="Arial" w:cs="Arial"/>
          <w:b/>
          <w:bCs/>
          <w:sz w:val="22"/>
          <w:szCs w:val="22"/>
        </w:rPr>
      </w:pPr>
    </w:p>
    <w:p w14:paraId="2D578B31" w14:textId="52900F09"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7BC61B6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13</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63C2D056"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Pr="00FF46D6">
        <w:rPr>
          <w:rFonts w:ascii="Arial" w:hAnsi="Arial" w:cs="Arial"/>
          <w:b/>
          <w:bCs/>
          <w:sz w:val="22"/>
          <w:szCs w:val="22"/>
        </w:rPr>
        <w:t>32 180 Kč do 46 820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2E77DB94"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2 341</w:t>
      </w:r>
      <w:r>
        <w:rPr>
          <w:rFonts w:ascii="Arial" w:hAnsi="Arial" w:cs="Arial"/>
          <w:sz w:val="22"/>
          <w:szCs w:val="22"/>
        </w:rPr>
        <w:t xml:space="preserve"> do </w:t>
      </w:r>
      <w:r>
        <w:rPr>
          <w:rFonts w:ascii="Arial" w:hAnsi="Arial" w:cs="Arial"/>
          <w:b/>
          <w:bCs/>
          <w:sz w:val="22"/>
          <w:szCs w:val="22"/>
        </w:rPr>
        <w:t>7 023</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709678A"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DC0C63">
        <w:rPr>
          <w:rFonts w:ascii="Arial" w:eastAsiaTheme="minorHAnsi" w:hAnsi="Arial" w:cs="Arial"/>
          <w:b/>
        </w:rPr>
        <w:t>5</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0E48FA4B"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a </w:t>
      </w:r>
      <w:r w:rsidRPr="00E45C7A">
        <w:rPr>
          <w:rFonts w:ascii="Arial" w:hAnsi="Arial" w:cs="Arial"/>
          <w:b/>
          <w:bCs/>
          <w:color w:val="auto"/>
          <w:sz w:val="22"/>
          <w:szCs w:val="22"/>
          <w:u w:val="single"/>
        </w:rPr>
        <w:t xml:space="preserve">nejpozději do </w:t>
      </w:r>
      <w:r w:rsidR="009C3F74">
        <w:rPr>
          <w:rFonts w:ascii="Arial" w:hAnsi="Arial" w:cs="Arial"/>
          <w:b/>
          <w:bCs/>
          <w:color w:val="auto"/>
          <w:sz w:val="22"/>
          <w:szCs w:val="22"/>
          <w:u w:val="single"/>
        </w:rPr>
        <w:t>30</w:t>
      </w:r>
      <w:r w:rsidR="00875B97">
        <w:rPr>
          <w:rFonts w:ascii="Arial" w:hAnsi="Arial" w:cs="Arial"/>
          <w:b/>
          <w:bCs/>
          <w:color w:val="auto"/>
          <w:sz w:val="22"/>
          <w:szCs w:val="22"/>
          <w:u w:val="single"/>
        </w:rPr>
        <w:t xml:space="preserve">. </w:t>
      </w:r>
      <w:r w:rsidR="009C3F74">
        <w:rPr>
          <w:rFonts w:ascii="Arial" w:hAnsi="Arial" w:cs="Arial"/>
          <w:b/>
          <w:bCs/>
          <w:color w:val="auto"/>
          <w:sz w:val="22"/>
          <w:szCs w:val="22"/>
          <w:u w:val="single"/>
        </w:rPr>
        <w:t>května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34EBBF2C"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A35969">
        <w:rPr>
          <w:rFonts w:ascii="Arial" w:hAnsi="Arial" w:cs="Arial"/>
          <w:b/>
          <w:bCs/>
          <w:sz w:val="22"/>
          <w:szCs w:val="22"/>
        </w:rPr>
        <w:t>ústředního</w:t>
      </w:r>
      <w:r>
        <w:rPr>
          <w:rFonts w:ascii="Arial" w:hAnsi="Arial" w:cs="Arial"/>
          <w:b/>
          <w:bCs/>
          <w:sz w:val="22"/>
          <w:szCs w:val="22"/>
        </w:rPr>
        <w:t xml:space="preserve"> báňského inspektora/</w:t>
      </w:r>
      <w:r w:rsidR="00A35969">
        <w:rPr>
          <w:rFonts w:ascii="Arial" w:hAnsi="Arial" w:cs="Arial"/>
          <w:b/>
          <w:bCs/>
          <w:sz w:val="22"/>
          <w:szCs w:val="22"/>
        </w:rPr>
        <w:t>ústřední</w:t>
      </w:r>
      <w:r>
        <w:rPr>
          <w:rFonts w:ascii="Arial" w:hAnsi="Arial" w:cs="Arial"/>
          <w:b/>
          <w:bCs/>
          <w:sz w:val="22"/>
          <w:szCs w:val="22"/>
        </w:rPr>
        <w:t xml:space="preserve"> báňské inspektorky</w:t>
      </w:r>
      <w:r w:rsidR="00A35969">
        <w:rPr>
          <w:rFonts w:ascii="Arial" w:hAnsi="Arial" w:cs="Arial"/>
          <w:b/>
          <w:bCs/>
          <w:sz w:val="22"/>
          <w:szCs w:val="22"/>
        </w:rPr>
        <w:t xml:space="preserve"> </w:t>
      </w:r>
      <w:r w:rsidR="00A35969" w:rsidRPr="001A6E9D">
        <w:rPr>
          <w:rFonts w:ascii="Arial" w:hAnsi="Arial" w:cs="Arial"/>
          <w:b/>
          <w:bCs/>
          <w:sz w:val="22"/>
          <w:szCs w:val="22"/>
        </w:rPr>
        <w:t>Českého</w:t>
      </w:r>
      <w:r w:rsidRPr="001A6E9D">
        <w:rPr>
          <w:rFonts w:ascii="Arial" w:hAnsi="Arial" w:cs="Arial"/>
          <w:b/>
          <w:bCs/>
          <w:sz w:val="22"/>
          <w:szCs w:val="22"/>
        </w:rPr>
        <w:t xml:space="preserve"> báňského úřadu</w:t>
      </w:r>
      <w:r w:rsidR="001A6E9D" w:rsidRPr="001A6E9D">
        <w:rPr>
          <w:rFonts w:ascii="Arial" w:hAnsi="Arial" w:cs="Arial"/>
          <w:b/>
          <w:bCs/>
          <w:sz w:val="22"/>
          <w:szCs w:val="22"/>
        </w:rPr>
        <w:t xml:space="preserve"> s místem výkonu služby v Praze</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4F7ECF4F"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vysokoškolské vzdělání v magisterském 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289EFE1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7BE2A3EB" w14:textId="41C6CA78" w:rsidR="00720764" w:rsidRPr="00720764" w:rsidRDefault="009F2A46" w:rsidP="00720764">
      <w:pPr>
        <w:pStyle w:val="Default"/>
        <w:ind w:left="6372"/>
        <w:jc w:val="both"/>
        <w:rPr>
          <w:rFonts w:ascii="Arial" w:hAnsi="Arial" w:cs="Arial"/>
          <w:b/>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2632CE">
        <w:rPr>
          <w:rFonts w:ascii="Arial" w:hAnsi="Arial" w:cs="Arial"/>
          <w:color w:val="auto"/>
          <w:sz w:val="22"/>
          <w:szCs w:val="22"/>
        </w:rPr>
        <w:t xml:space="preserve">  </w:t>
      </w:r>
      <w:r w:rsidR="00720764" w:rsidRPr="00720764">
        <w:rPr>
          <w:rFonts w:ascii="Arial" w:hAnsi="Arial" w:cs="Arial"/>
          <w:b/>
        </w:rPr>
        <w:t xml:space="preserve">                                                                                                    </w:t>
      </w:r>
      <w:r w:rsidR="00720764">
        <w:rPr>
          <w:rFonts w:ascii="Arial" w:hAnsi="Arial" w:cs="Arial"/>
          <w:b/>
        </w:rPr>
        <w:t xml:space="preserve">                                   </w:t>
      </w:r>
      <w:r w:rsidR="00720764" w:rsidRPr="00720764">
        <w:rPr>
          <w:rFonts w:ascii="Arial" w:hAnsi="Arial" w:cs="Arial"/>
          <w:b/>
          <w:sz w:val="22"/>
          <w:szCs w:val="22"/>
        </w:rPr>
        <w:t>Ing. Radim Mžyk</w:t>
      </w:r>
    </w:p>
    <w:p w14:paraId="72AFAA21" w14:textId="40B77ADD" w:rsidR="009F2A46" w:rsidRDefault="00720764" w:rsidP="00720764">
      <w:pPr>
        <w:pStyle w:val="Default"/>
        <w:spacing w:line="276" w:lineRule="auto"/>
        <w:jc w:val="both"/>
        <w:rPr>
          <w:rFonts w:ascii="Arial" w:hAnsi="Arial" w:cs="Arial"/>
          <w:color w:val="auto"/>
          <w:sz w:val="22"/>
          <w:szCs w:val="22"/>
        </w:rPr>
      </w:pPr>
      <w:r w:rsidRPr="00720764">
        <w:rPr>
          <w:rFonts w:ascii="Arial" w:hAnsi="Arial" w:cs="Arial"/>
          <w:b/>
          <w:color w:val="auto"/>
          <w:sz w:val="22"/>
          <w:szCs w:val="22"/>
        </w:rPr>
        <w:t xml:space="preserve">            </w:t>
      </w:r>
      <w:r w:rsidRPr="00720764">
        <w:rPr>
          <w:rFonts w:ascii="Arial" w:hAnsi="Arial" w:cs="Arial"/>
          <w:b/>
          <w:color w:val="auto"/>
          <w:sz w:val="22"/>
          <w:szCs w:val="22"/>
        </w:rPr>
        <w:tab/>
      </w:r>
      <w:r w:rsidRPr="00720764">
        <w:rPr>
          <w:rFonts w:ascii="Arial" w:hAnsi="Arial" w:cs="Arial"/>
          <w:b/>
          <w:color w:val="auto"/>
          <w:sz w:val="22"/>
          <w:szCs w:val="22"/>
        </w:rPr>
        <w:tab/>
      </w:r>
      <w:r w:rsidRPr="00720764">
        <w:rPr>
          <w:rFonts w:ascii="Arial" w:hAnsi="Arial" w:cs="Arial"/>
          <w:b/>
          <w:color w:val="auto"/>
          <w:sz w:val="22"/>
          <w:szCs w:val="22"/>
        </w:rPr>
        <w:tab/>
      </w:r>
      <w:r w:rsidRPr="00720764">
        <w:rPr>
          <w:rFonts w:ascii="Arial" w:hAnsi="Arial" w:cs="Arial"/>
          <w:b/>
          <w:color w:val="auto"/>
          <w:sz w:val="22"/>
          <w:szCs w:val="22"/>
        </w:rPr>
        <w:tab/>
      </w:r>
      <w:r w:rsidRPr="00720764">
        <w:rPr>
          <w:rFonts w:ascii="Arial" w:hAnsi="Arial" w:cs="Arial"/>
          <w:b/>
          <w:color w:val="auto"/>
          <w:sz w:val="22"/>
          <w:szCs w:val="22"/>
        </w:rPr>
        <w:tab/>
      </w:r>
      <w:r w:rsidRPr="00720764">
        <w:rPr>
          <w:rFonts w:ascii="Arial" w:hAnsi="Arial" w:cs="Arial"/>
          <w:b/>
          <w:color w:val="auto"/>
          <w:sz w:val="22"/>
          <w:szCs w:val="22"/>
        </w:rPr>
        <w:tab/>
        <w:t xml:space="preserve">    v. z. předsedy Českého báňského úřadu</w:t>
      </w: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4B09BD">
      <w:footerReference w:type="default" r:id="rId12"/>
      <w:pgSz w:w="11906" w:h="16838"/>
      <w:pgMar w:top="993" w:right="1133" w:bottom="284" w:left="1276"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157"/>
    <w:rsid w:val="000064F6"/>
    <w:rsid w:val="00007AF4"/>
    <w:rsid w:val="00010AD6"/>
    <w:rsid w:val="00013121"/>
    <w:rsid w:val="00014FA8"/>
    <w:rsid w:val="00022684"/>
    <w:rsid w:val="00025B9F"/>
    <w:rsid w:val="00033B44"/>
    <w:rsid w:val="00037933"/>
    <w:rsid w:val="000429D0"/>
    <w:rsid w:val="000500AF"/>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6E9D"/>
    <w:rsid w:val="001A760D"/>
    <w:rsid w:val="001D6DE4"/>
    <w:rsid w:val="001E0F94"/>
    <w:rsid w:val="001E49AA"/>
    <w:rsid w:val="001E5E7C"/>
    <w:rsid w:val="001E739C"/>
    <w:rsid w:val="00203F7F"/>
    <w:rsid w:val="00204714"/>
    <w:rsid w:val="0020725E"/>
    <w:rsid w:val="00210F0F"/>
    <w:rsid w:val="002148EA"/>
    <w:rsid w:val="00215F34"/>
    <w:rsid w:val="0022132B"/>
    <w:rsid w:val="0022346E"/>
    <w:rsid w:val="00230D5A"/>
    <w:rsid w:val="00240188"/>
    <w:rsid w:val="002545A6"/>
    <w:rsid w:val="002632CE"/>
    <w:rsid w:val="00266C8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60256"/>
    <w:rsid w:val="00363007"/>
    <w:rsid w:val="00364BA5"/>
    <w:rsid w:val="0036528D"/>
    <w:rsid w:val="00371142"/>
    <w:rsid w:val="003744ED"/>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64FAD"/>
    <w:rsid w:val="00467859"/>
    <w:rsid w:val="00474A1C"/>
    <w:rsid w:val="00474B1F"/>
    <w:rsid w:val="00484470"/>
    <w:rsid w:val="004B01A5"/>
    <w:rsid w:val="004B09BD"/>
    <w:rsid w:val="004B0E66"/>
    <w:rsid w:val="004B4AA0"/>
    <w:rsid w:val="004B7DA3"/>
    <w:rsid w:val="004B7FE2"/>
    <w:rsid w:val="004C4975"/>
    <w:rsid w:val="004C7DDA"/>
    <w:rsid w:val="004D660F"/>
    <w:rsid w:val="004E6E7D"/>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B2566"/>
    <w:rsid w:val="006B2F37"/>
    <w:rsid w:val="006B7212"/>
    <w:rsid w:val="006C0412"/>
    <w:rsid w:val="006C220B"/>
    <w:rsid w:val="006C2B6F"/>
    <w:rsid w:val="006C7AEF"/>
    <w:rsid w:val="006D0359"/>
    <w:rsid w:val="006E69E0"/>
    <w:rsid w:val="006F3799"/>
    <w:rsid w:val="006F436F"/>
    <w:rsid w:val="00702AD9"/>
    <w:rsid w:val="007032E8"/>
    <w:rsid w:val="00704EFE"/>
    <w:rsid w:val="00704FB7"/>
    <w:rsid w:val="00720764"/>
    <w:rsid w:val="007253E5"/>
    <w:rsid w:val="00726ACB"/>
    <w:rsid w:val="00727D17"/>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7465"/>
    <w:rsid w:val="007C132E"/>
    <w:rsid w:val="007D067F"/>
    <w:rsid w:val="007D2C6E"/>
    <w:rsid w:val="007D47F7"/>
    <w:rsid w:val="007E0071"/>
    <w:rsid w:val="007E4D9B"/>
    <w:rsid w:val="007E5A22"/>
    <w:rsid w:val="007F0588"/>
    <w:rsid w:val="00802EC9"/>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70C94"/>
    <w:rsid w:val="008749A7"/>
    <w:rsid w:val="008757FA"/>
    <w:rsid w:val="00875B97"/>
    <w:rsid w:val="00876F59"/>
    <w:rsid w:val="00882B47"/>
    <w:rsid w:val="008A6F7D"/>
    <w:rsid w:val="008B18D9"/>
    <w:rsid w:val="008B37AA"/>
    <w:rsid w:val="008C381F"/>
    <w:rsid w:val="008D1C2F"/>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675EA"/>
    <w:rsid w:val="00971376"/>
    <w:rsid w:val="00972137"/>
    <w:rsid w:val="00982E4E"/>
    <w:rsid w:val="00995642"/>
    <w:rsid w:val="009A5381"/>
    <w:rsid w:val="009B2416"/>
    <w:rsid w:val="009B3A79"/>
    <w:rsid w:val="009B5E55"/>
    <w:rsid w:val="009C1DFD"/>
    <w:rsid w:val="009C3F74"/>
    <w:rsid w:val="009D4C86"/>
    <w:rsid w:val="009D77C5"/>
    <w:rsid w:val="009E5E2D"/>
    <w:rsid w:val="009F2A46"/>
    <w:rsid w:val="009F7B1A"/>
    <w:rsid w:val="00A0294A"/>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3D54"/>
    <w:rsid w:val="00B06479"/>
    <w:rsid w:val="00B136CF"/>
    <w:rsid w:val="00B15A20"/>
    <w:rsid w:val="00B228A2"/>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1345"/>
    <w:rsid w:val="00D04A08"/>
    <w:rsid w:val="00D062F9"/>
    <w:rsid w:val="00D149AF"/>
    <w:rsid w:val="00D27218"/>
    <w:rsid w:val="00D3526C"/>
    <w:rsid w:val="00D4283D"/>
    <w:rsid w:val="00D44A1A"/>
    <w:rsid w:val="00D44EC6"/>
    <w:rsid w:val="00D508E3"/>
    <w:rsid w:val="00D518EE"/>
    <w:rsid w:val="00D658EB"/>
    <w:rsid w:val="00D666CB"/>
    <w:rsid w:val="00D773F0"/>
    <w:rsid w:val="00D93D20"/>
    <w:rsid w:val="00D95291"/>
    <w:rsid w:val="00DA0B4A"/>
    <w:rsid w:val="00DA0EE9"/>
    <w:rsid w:val="00DA395D"/>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18E3"/>
    <w:rsid w:val="00ED3EF3"/>
    <w:rsid w:val="00EE1577"/>
    <w:rsid w:val="00EE1993"/>
    <w:rsid w:val="00EE27B9"/>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25F6"/>
    <w:rsid w:val="00FD5528"/>
    <w:rsid w:val="00FE2FF5"/>
    <w:rsid w:val="00FF3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4604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0156361">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Pages>
  <Words>1621</Words>
  <Characters>9568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100</cp:revision>
  <cp:lastPrinted>2024-08-07T07:09:00Z</cp:lastPrinted>
  <dcterms:created xsi:type="dcterms:W3CDTF">2019-01-02T11:44:00Z</dcterms:created>
  <dcterms:modified xsi:type="dcterms:W3CDTF">2025-05-06T08:32:00Z</dcterms:modified>
</cp:coreProperties>
</file>